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6E" w:rsidRDefault="0017566E" w:rsidP="0017566E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Председателю контрольно-счетной палаты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Курганской области                                   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от _____________________________________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(Ф.И.О. государственного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гражданского служащего)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ХОДАТАЙСТВО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о получении разрешения представителя нанимателя на участие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на безвозмездной основе в управлении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некоммерческими организациями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соответствии с </w:t>
      </w:r>
      <w:hyperlink r:id="rId4" w:history="1">
        <w:r>
          <w:rPr>
            <w:rStyle w:val="a3"/>
            <w:rFonts w:ascii="Courier New" w:hAnsi="Courier New" w:cs="Courier New"/>
            <w:sz w:val="20"/>
            <w:szCs w:val="20"/>
          </w:rPr>
          <w:t>пунктом 3 части 1 статьи 17</w:t>
        </w:r>
      </w:hyperlink>
      <w:r>
        <w:rPr>
          <w:rFonts w:ascii="Courier New" w:hAnsi="Courier New" w:cs="Courier New"/>
          <w:sz w:val="20"/>
          <w:szCs w:val="20"/>
        </w:rPr>
        <w:t xml:space="preserve"> Федерального закона от 27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июля  2004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г.  № 79-</w:t>
      </w:r>
      <w:proofErr w:type="gramStart"/>
      <w:r>
        <w:rPr>
          <w:rFonts w:ascii="Courier New" w:hAnsi="Courier New" w:cs="Courier New"/>
          <w:sz w:val="20"/>
          <w:szCs w:val="20"/>
        </w:rPr>
        <w:t>ФЗ  «</w:t>
      </w:r>
      <w:proofErr w:type="gramEnd"/>
      <w:r>
        <w:rPr>
          <w:rFonts w:ascii="Courier New" w:hAnsi="Courier New" w:cs="Courier New"/>
          <w:sz w:val="20"/>
          <w:szCs w:val="20"/>
        </w:rPr>
        <w:t>О  государственной гражданской службе Российской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Федерации».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___________________________________________________________________,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(Ф.И.О. государственного гражданского служащего),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замещающий(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ая</w:t>
      </w:r>
      <w:proofErr w:type="spellEnd"/>
      <w:r>
        <w:rPr>
          <w:rFonts w:ascii="Courier New" w:hAnsi="Courier New" w:cs="Courier New"/>
          <w:sz w:val="20"/>
          <w:szCs w:val="20"/>
        </w:rPr>
        <w:t>)  должность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государственной  гражданской службы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Курганской области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(наименование замещаемой должности)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намерен(а) с «__» _____________ 20__ года по «__» _______________ 20__ года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участвовать на безвозмездной основе в управлении __________________________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(наименование некоммерческой организации)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Юридический адрес некоммерческой организации ______________________________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ИНН некоммерческой организации ____________________________________________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«__» _________ 20__ года                         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(подпись)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lastRenderedPageBreak/>
        <w:t>ОЗНАКОМЛЕН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(непосредственный руководитель государственного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гражданского служащего)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 20__ года   _____________   _______________________________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(расшифровка подписи)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Обязуюсь   соблюдать   требования,   предусмотренные  </w:t>
      </w:r>
      <w:hyperlink r:id="rId5" w:history="1">
        <w:r>
          <w:rPr>
            <w:rStyle w:val="a3"/>
            <w:rFonts w:ascii="Courier New" w:hAnsi="Courier New" w:cs="Courier New"/>
            <w:sz w:val="20"/>
            <w:szCs w:val="20"/>
          </w:rPr>
          <w:t>статьями  17</w:t>
        </w:r>
      </w:hyperlink>
      <w:r>
        <w:rPr>
          <w:rFonts w:ascii="Courier New" w:hAnsi="Courier New" w:cs="Courier New"/>
          <w:sz w:val="20"/>
          <w:szCs w:val="20"/>
        </w:rPr>
        <w:t xml:space="preserve">,  </w:t>
      </w:r>
      <w:hyperlink r:id="rId6" w:history="1">
        <w:r>
          <w:rPr>
            <w:rStyle w:val="a3"/>
            <w:rFonts w:ascii="Courier New" w:hAnsi="Courier New" w:cs="Courier New"/>
            <w:sz w:val="20"/>
            <w:szCs w:val="20"/>
          </w:rPr>
          <w:t>18</w:t>
        </w:r>
      </w:hyperlink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Федерального   закона   </w:t>
      </w:r>
      <w:proofErr w:type="gramStart"/>
      <w:r>
        <w:rPr>
          <w:rFonts w:ascii="Courier New" w:hAnsi="Courier New" w:cs="Courier New"/>
          <w:sz w:val="20"/>
          <w:szCs w:val="20"/>
        </w:rPr>
        <w:t>от  27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июля  2004  г.  № 79-ФЗ «О государственной</w:t>
      </w:r>
    </w:p>
    <w:p w:rsidR="0017566E" w:rsidRDefault="0017566E" w:rsidP="0017566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гражданской службе Российской Федерации».</w:t>
      </w:r>
    </w:p>
    <w:p w:rsidR="0017566E" w:rsidRDefault="0017566E" w:rsidP="0017566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17566E" w:rsidRDefault="0017566E" w:rsidP="0017566E">
      <w:pPr>
        <w:pStyle w:val="ConsPlusNormal"/>
        <w:jc w:val="both"/>
        <w:rPr>
          <w:sz w:val="20"/>
        </w:rPr>
      </w:pPr>
    </w:p>
    <w:p w:rsidR="0017566E" w:rsidRDefault="0017566E" w:rsidP="0017566E">
      <w:pPr>
        <w:pStyle w:val="ConsPlusNormal"/>
        <w:jc w:val="both"/>
        <w:rPr>
          <w:sz w:val="20"/>
        </w:rPr>
      </w:pPr>
    </w:p>
    <w:p w:rsidR="0017566E" w:rsidRDefault="0017566E" w:rsidP="0017566E">
      <w:pPr>
        <w:pStyle w:val="ConsPlusNormal"/>
        <w:jc w:val="both"/>
        <w:rPr>
          <w:sz w:val="20"/>
        </w:rPr>
      </w:pPr>
    </w:p>
    <w:p w:rsidR="0017566E" w:rsidRDefault="0017566E" w:rsidP="0017566E">
      <w:pPr>
        <w:pStyle w:val="ConsPlusNormal"/>
        <w:jc w:val="both"/>
        <w:rPr>
          <w:sz w:val="20"/>
        </w:rPr>
      </w:pPr>
    </w:p>
    <w:p w:rsidR="0017566E" w:rsidRDefault="0017566E" w:rsidP="0017566E">
      <w:pPr>
        <w:pStyle w:val="ConsPlusNormal"/>
        <w:jc w:val="both"/>
        <w:rPr>
          <w:sz w:val="20"/>
        </w:rPr>
      </w:pPr>
    </w:p>
    <w:p w:rsidR="0096416A" w:rsidRDefault="0096416A"/>
    <w:sectPr w:rsidR="0096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BE"/>
    <w:rsid w:val="0017566E"/>
    <w:rsid w:val="0096416A"/>
    <w:rsid w:val="00F5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C37F"/>
  <w15:chartTrackingRefBased/>
  <w15:docId w15:val="{E1DA75DE-3745-4B64-BFE6-D3BE2487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5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75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5ACDC7DDF8F0887A5F8A6986FE2CE5F1F58FA68248A3FC26F6FA80EC4498F2B4F4B29FE0546C36E90DAAE2651E70439BF5ABAAB623968FEASAH" TargetMode="External"/><Relationship Id="rId5" Type="http://schemas.openxmlformats.org/officeDocument/2006/relationships/hyperlink" Target="consultantplus://offline/ref=1A5ACDC7DDF8F0887A5F8A6986FE2CE5F1F58FA68248A3FC26F6FA80EC4498F2B4F4B29FE0546C34E40DAAE2651E70439BF5ABAAB623968FEASAH" TargetMode="External"/><Relationship Id="rId4" Type="http://schemas.openxmlformats.org/officeDocument/2006/relationships/hyperlink" Target="consultantplus://offline/ref=1A5ACDC7DDF8F0887A5F8A6986FE2CE5F1F58FA68248A3FC26F6FA80EC4498F2B4F4B29DE0576665B142ABBE2042634390F5A8A8A9E2S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3</cp:revision>
  <dcterms:created xsi:type="dcterms:W3CDTF">2022-08-23T10:31:00Z</dcterms:created>
  <dcterms:modified xsi:type="dcterms:W3CDTF">2022-08-23T10:32:00Z</dcterms:modified>
</cp:coreProperties>
</file>