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12603" w:rsidRDefault="00B12603">
      <w:pPr>
        <w:pStyle w:val="ConsPlusTitlePage"/>
      </w:pPr>
      <w:r>
        <w:t xml:space="preserve">Документ предоставлен </w:t>
      </w:r>
      <w:hyperlink r:id="rId4">
        <w:r>
          <w:rPr>
            <w:color w:val="0000FF"/>
          </w:rPr>
          <w:t>КонсультантПлюс</w:t>
        </w:r>
      </w:hyperlink>
      <w:r>
        <w:br/>
      </w:r>
    </w:p>
    <w:p w:rsidR="00B12603" w:rsidRDefault="00B12603">
      <w:pPr>
        <w:pStyle w:val="ConsPlusNormal"/>
        <w:jc w:val="center"/>
        <w:outlineLvl w:val="0"/>
      </w:pPr>
    </w:p>
    <w:p w:rsidR="00B12603" w:rsidRDefault="00B12603">
      <w:pPr>
        <w:pStyle w:val="ConsPlusTitle"/>
        <w:jc w:val="center"/>
        <w:outlineLvl w:val="0"/>
      </w:pPr>
      <w:r>
        <w:t>ГУБЕРНАТОР КУРГАНСКОЙ ОБЛАСТИ</w:t>
      </w:r>
    </w:p>
    <w:p w:rsidR="00B12603" w:rsidRDefault="00B12603">
      <w:pPr>
        <w:pStyle w:val="ConsPlusTitle"/>
        <w:jc w:val="center"/>
      </w:pPr>
    </w:p>
    <w:p w:rsidR="00B12603" w:rsidRDefault="00B12603">
      <w:pPr>
        <w:pStyle w:val="ConsPlusTitle"/>
        <w:jc w:val="center"/>
      </w:pPr>
      <w:r>
        <w:t>ПОСТАНОВЛЕНИЕ</w:t>
      </w:r>
    </w:p>
    <w:p w:rsidR="00B12603" w:rsidRDefault="00B12603">
      <w:pPr>
        <w:pStyle w:val="ConsPlusTitle"/>
        <w:jc w:val="center"/>
      </w:pPr>
      <w:r>
        <w:t>от 28 декабря 2019 г. N 37</w:t>
      </w:r>
    </w:p>
    <w:p w:rsidR="00B12603" w:rsidRDefault="00B12603">
      <w:pPr>
        <w:pStyle w:val="ConsPlusTitle"/>
        <w:jc w:val="center"/>
      </w:pPr>
    </w:p>
    <w:p w:rsidR="00B12603" w:rsidRDefault="00B12603">
      <w:pPr>
        <w:pStyle w:val="ConsPlusTitle"/>
        <w:jc w:val="center"/>
      </w:pPr>
      <w:r>
        <w:t>О ПРОВЕРКЕ ДОСТОВЕРНОСТИ И ПОЛНОТЫ СВЕДЕНИЙ, ПРЕДСТАВЛЯЕМЫХ</w:t>
      </w:r>
    </w:p>
    <w:p w:rsidR="00B12603" w:rsidRDefault="00B12603">
      <w:pPr>
        <w:pStyle w:val="ConsPlusTitle"/>
        <w:jc w:val="center"/>
      </w:pPr>
      <w:r>
        <w:t>ГРАЖДАНАМИ, ПРЕТЕНДУЮЩИМИ НА ЗАМЕЩЕНИЕ ДОЛЖНОСТЕЙ</w:t>
      </w:r>
    </w:p>
    <w:p w:rsidR="00B12603" w:rsidRDefault="00B12603">
      <w:pPr>
        <w:pStyle w:val="ConsPlusTitle"/>
        <w:jc w:val="center"/>
      </w:pPr>
      <w:r>
        <w:t>ГОСУДАРСТВЕННОЙ ГРАЖДАНСКОЙ СЛУЖБЫ КУРГАНСКОЙ ОБЛАСТИ</w:t>
      </w:r>
    </w:p>
    <w:p w:rsidR="00B12603" w:rsidRDefault="00B12603">
      <w:pPr>
        <w:pStyle w:val="ConsPlusTitle"/>
        <w:jc w:val="center"/>
      </w:pPr>
      <w:r>
        <w:t>В ПРАВИТЕЛЬСТВЕ КУРГАНСКОЙ ОБЛАСТИ, ОРГАНАХ ИСПОЛНИТЕЛЬНОЙ</w:t>
      </w:r>
    </w:p>
    <w:p w:rsidR="00B12603" w:rsidRDefault="00B12603">
      <w:pPr>
        <w:pStyle w:val="ConsPlusTitle"/>
        <w:jc w:val="center"/>
      </w:pPr>
      <w:r>
        <w:t>ВЛАСТИ КУРГАНСКОЙ ОБЛАСТИ, И ГОСУДАРСТВЕННЫМИ ГРАЖДАНСКИМИ</w:t>
      </w:r>
    </w:p>
    <w:p w:rsidR="00B12603" w:rsidRDefault="00B12603">
      <w:pPr>
        <w:pStyle w:val="ConsPlusTitle"/>
        <w:jc w:val="center"/>
      </w:pPr>
      <w:r>
        <w:t>СЛУЖАЩИМИ КУРГАНСКОЙ ОБЛАСТИ, ЗАМЕЩАЮЩИМИ ДОЛЖНОСТИ</w:t>
      </w:r>
    </w:p>
    <w:p w:rsidR="00B12603" w:rsidRDefault="00B12603">
      <w:pPr>
        <w:pStyle w:val="ConsPlusTitle"/>
        <w:jc w:val="center"/>
      </w:pPr>
      <w:r>
        <w:t>ГОСУДАРСТВЕННОЙ ГРАЖДАНСКОЙ СЛУЖБЫ КУРГАНСКОЙ ОБЛАСТИ</w:t>
      </w:r>
    </w:p>
    <w:p w:rsidR="00B12603" w:rsidRDefault="00B12603">
      <w:pPr>
        <w:pStyle w:val="ConsPlusTitle"/>
        <w:jc w:val="center"/>
      </w:pPr>
      <w:r>
        <w:t>В ПРАВИТЕЛЬСТВЕ КУРГАНСКОЙ ОБЛАСТИ, ОРГАНАХ ИСПОЛНИТЕЛЬНОЙ</w:t>
      </w:r>
    </w:p>
    <w:p w:rsidR="00B12603" w:rsidRDefault="00B12603">
      <w:pPr>
        <w:pStyle w:val="ConsPlusTitle"/>
        <w:jc w:val="center"/>
      </w:pPr>
      <w:r>
        <w:t>ВЛАСТИ КУРГАНСКОЙ ОБЛАСТИ, И СОБЛЮДЕНИЯ ГОСУДАРСТВЕННЫМИ</w:t>
      </w:r>
    </w:p>
    <w:p w:rsidR="00B12603" w:rsidRDefault="00B12603">
      <w:pPr>
        <w:pStyle w:val="ConsPlusTitle"/>
        <w:jc w:val="center"/>
      </w:pPr>
      <w:r>
        <w:t>ГРАЖДАНСКИМИ СЛУЖАЩИМИ КУРГАНСКОЙ ОБЛАСТИ, ЗАМЕЩАЮЩИМИ</w:t>
      </w:r>
    </w:p>
    <w:p w:rsidR="00B12603" w:rsidRDefault="00B12603">
      <w:pPr>
        <w:pStyle w:val="ConsPlusTitle"/>
        <w:jc w:val="center"/>
      </w:pPr>
      <w:r>
        <w:t>ДОЛЖНОСТИ ГОСУДАРСТВЕННОЙ ГРАЖДАНСКОЙ СЛУЖБЫ КУРГАНСКОЙ</w:t>
      </w:r>
    </w:p>
    <w:p w:rsidR="00B12603" w:rsidRDefault="00B12603">
      <w:pPr>
        <w:pStyle w:val="ConsPlusTitle"/>
        <w:jc w:val="center"/>
      </w:pPr>
      <w:r>
        <w:t>ОБЛАСТИ В ПРАВИТЕЛЬСТВЕ КУРГАНСКОЙ ОБЛАСТИ, ОРГАНАХ</w:t>
      </w:r>
    </w:p>
    <w:p w:rsidR="00B12603" w:rsidRDefault="00B12603">
      <w:pPr>
        <w:pStyle w:val="ConsPlusTitle"/>
        <w:jc w:val="center"/>
      </w:pPr>
      <w:r>
        <w:t>ИСПОЛНИТЕЛЬНОЙ ВЛАСТИ КУРГАНСКОЙ ОБЛАСТИ, ТРЕБОВАНИЙ</w:t>
      </w:r>
    </w:p>
    <w:p w:rsidR="00B12603" w:rsidRDefault="00B12603">
      <w:pPr>
        <w:pStyle w:val="ConsPlusTitle"/>
        <w:jc w:val="center"/>
      </w:pPr>
      <w:r>
        <w:t>К СЛУЖЕБНОМУ ПОВЕДЕНИЮ</w:t>
      </w:r>
    </w:p>
    <w:p w:rsidR="00B12603" w:rsidRDefault="00B12603">
      <w:pPr>
        <w:pStyle w:val="ConsPlusNormal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0"/>
        <w:gridCol w:w="113"/>
        <w:gridCol w:w="9069"/>
        <w:gridCol w:w="113"/>
      </w:tblGrid>
      <w:tr w:rsidR="00B12603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B12603" w:rsidRDefault="00B12603">
            <w:pPr>
              <w:pStyle w:val="ConsPlusNormal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B12603" w:rsidRDefault="00B12603">
            <w:pPr>
              <w:pStyle w:val="ConsPlusNormal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B12603" w:rsidRDefault="00B12603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B12603" w:rsidRDefault="00B12603">
            <w:pPr>
              <w:pStyle w:val="ConsPlusNormal"/>
              <w:jc w:val="center"/>
            </w:pPr>
            <w:r>
              <w:rPr>
                <w:color w:val="392C69"/>
              </w:rPr>
              <w:t>(в ред. Постановлений Губернатора Курганской области</w:t>
            </w:r>
          </w:p>
          <w:p w:rsidR="00B12603" w:rsidRDefault="00B12603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21.12.2020 </w:t>
            </w:r>
            <w:hyperlink r:id="rId5">
              <w:r>
                <w:rPr>
                  <w:color w:val="0000FF"/>
                </w:rPr>
                <w:t>N 139</w:t>
              </w:r>
            </w:hyperlink>
            <w:r>
              <w:rPr>
                <w:color w:val="392C69"/>
              </w:rPr>
              <w:t xml:space="preserve">, от 07.07.2021 </w:t>
            </w:r>
            <w:hyperlink r:id="rId6">
              <w:r>
                <w:rPr>
                  <w:color w:val="0000FF"/>
                </w:rPr>
                <w:t>N 80</w:t>
              </w:r>
            </w:hyperlink>
            <w:r>
              <w:rPr>
                <w:color w:val="392C69"/>
              </w:rPr>
              <w:t xml:space="preserve">, от 31.07.2025 </w:t>
            </w:r>
            <w:hyperlink r:id="rId7">
              <w:r>
                <w:rPr>
                  <w:color w:val="0000FF"/>
                </w:rPr>
                <w:t>N 90</w:t>
              </w:r>
            </w:hyperlink>
            <w:r>
              <w:rPr>
                <w:color w:val="392C69"/>
              </w:rPr>
              <w:t>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B12603" w:rsidRDefault="00B12603">
            <w:pPr>
              <w:pStyle w:val="ConsPlusNormal"/>
            </w:pPr>
          </w:p>
        </w:tc>
      </w:tr>
    </w:tbl>
    <w:p w:rsidR="00B12603" w:rsidRDefault="00B12603">
      <w:pPr>
        <w:pStyle w:val="ConsPlusNormal"/>
        <w:jc w:val="center"/>
      </w:pPr>
    </w:p>
    <w:p w:rsidR="00B12603" w:rsidRDefault="00B12603">
      <w:pPr>
        <w:pStyle w:val="ConsPlusNormal"/>
        <w:ind w:firstLine="540"/>
        <w:jc w:val="both"/>
      </w:pPr>
      <w:r>
        <w:t xml:space="preserve">В соответствии с Федеральным </w:t>
      </w:r>
      <w:hyperlink r:id="rId8">
        <w:r>
          <w:rPr>
            <w:color w:val="0000FF"/>
          </w:rPr>
          <w:t>законом</w:t>
        </w:r>
      </w:hyperlink>
      <w:r>
        <w:t xml:space="preserve"> от 25 декабря 2008 года N 273-ФЗ "О противодействии коррупции" постановляю:</w:t>
      </w:r>
    </w:p>
    <w:p w:rsidR="00B12603" w:rsidRDefault="00B12603">
      <w:pPr>
        <w:pStyle w:val="ConsPlusNormal"/>
        <w:jc w:val="center"/>
      </w:pPr>
    </w:p>
    <w:p w:rsidR="00B12603" w:rsidRDefault="00B12603">
      <w:pPr>
        <w:pStyle w:val="ConsPlusNormal"/>
        <w:ind w:firstLine="540"/>
        <w:jc w:val="both"/>
      </w:pPr>
      <w:r>
        <w:t xml:space="preserve">1. Утвердить </w:t>
      </w:r>
      <w:hyperlink w:anchor="P75">
        <w:r>
          <w:rPr>
            <w:color w:val="0000FF"/>
          </w:rPr>
          <w:t>Положение</w:t>
        </w:r>
      </w:hyperlink>
      <w:r>
        <w:t xml:space="preserve"> о проверке достоверности и полноты сведений, представляемых гражданами, претендующими на замещение должностей государственной гражданской службы Курганской области в Правительстве Курганской области, органах исполнительной власти Курганской области, и государственными гражданскими служащими Курганской области, замещающими должности государственной гражданской службы Курганской области в Правительстве Курганской области, органах исполнительной власти Курганской области, и соблюдения государственными гражданскими служащими Курганской области, замещающими должности государственной гражданской службы Курганской области в Правительстве Курганской области, органах исполнительной власти Курганской области, требований к служебному поведению согласно приложению к настоящему постановлению.</w:t>
      </w:r>
    </w:p>
    <w:p w:rsidR="00B12603" w:rsidRDefault="00B12603">
      <w:pPr>
        <w:pStyle w:val="ConsPlusNormal"/>
        <w:jc w:val="both"/>
      </w:pPr>
      <w:r>
        <w:t xml:space="preserve">(в ред. </w:t>
      </w:r>
      <w:hyperlink r:id="rId9">
        <w:r>
          <w:rPr>
            <w:color w:val="0000FF"/>
          </w:rPr>
          <w:t>Постановления</w:t>
        </w:r>
      </w:hyperlink>
      <w:r>
        <w:t xml:space="preserve"> Губернатора Курганской области от 31.07.2025 N 90)</w:t>
      </w:r>
    </w:p>
    <w:p w:rsidR="00B12603" w:rsidRDefault="00B12603">
      <w:pPr>
        <w:pStyle w:val="ConsPlusNormal"/>
        <w:spacing w:before="220"/>
        <w:ind w:firstLine="540"/>
        <w:jc w:val="both"/>
      </w:pPr>
      <w:r>
        <w:t>2. Признать утратившими силу:</w:t>
      </w:r>
    </w:p>
    <w:p w:rsidR="00B12603" w:rsidRDefault="00B12603">
      <w:pPr>
        <w:pStyle w:val="ConsPlusNormal"/>
        <w:spacing w:before="220"/>
        <w:ind w:firstLine="540"/>
        <w:jc w:val="both"/>
      </w:pPr>
      <w:r>
        <w:t xml:space="preserve">1) </w:t>
      </w:r>
      <w:hyperlink r:id="rId10">
        <w:r>
          <w:rPr>
            <w:color w:val="0000FF"/>
          </w:rPr>
          <w:t>указ</w:t>
        </w:r>
      </w:hyperlink>
      <w:r>
        <w:t xml:space="preserve"> Губернатора Курганской области от 4 июня 2010 года N 119 "О проверке достоверности и полноты сведений, представляемых гражданами, претендующими на замещение должностей государственной гражданской службы Курганской области в исполнительных органах государственной власти Курганской области, и государственными гражданскими служащими Курганской области, замещающими должности государственной гражданской службы Курганской области в исполнительных органах государственной власти Курганской области, и соблюдения государственными гражданскими служащими Курганской области, замещающими должности государственной гражданской службы Курганской области в исполнительных органах государственной власти Курганской области, требований к служебному поведению";</w:t>
      </w:r>
    </w:p>
    <w:p w:rsidR="00B12603" w:rsidRDefault="00B12603">
      <w:pPr>
        <w:pStyle w:val="ConsPlusNormal"/>
        <w:spacing w:before="220"/>
        <w:ind w:firstLine="540"/>
        <w:jc w:val="both"/>
      </w:pPr>
      <w:r>
        <w:lastRenderedPageBreak/>
        <w:t xml:space="preserve">2) </w:t>
      </w:r>
      <w:hyperlink r:id="rId11">
        <w:r>
          <w:rPr>
            <w:color w:val="0000FF"/>
          </w:rPr>
          <w:t>указ</w:t>
        </w:r>
      </w:hyperlink>
      <w:r>
        <w:t xml:space="preserve"> Губернатора Курганской области от 22 июня 2011 года N 225 "О внесении изменений в указ Губернатора Курганской области от 4 июня 2010 года N 119 "О проверке достоверности и полноты сведений, представляемых гражданами, претендующими на замещение должностей государственной гражданской службы Курганской области, и государственными гражданскими служащими Курганской области, и соблюдения государственными гражданскими служащими Курганской области требований к служебному поведению";</w:t>
      </w:r>
    </w:p>
    <w:p w:rsidR="00B12603" w:rsidRDefault="00B12603">
      <w:pPr>
        <w:pStyle w:val="ConsPlusNormal"/>
        <w:spacing w:before="220"/>
        <w:ind w:firstLine="540"/>
        <w:jc w:val="both"/>
      </w:pPr>
      <w:r>
        <w:t xml:space="preserve">3) </w:t>
      </w:r>
      <w:hyperlink r:id="rId12">
        <w:r>
          <w:rPr>
            <w:color w:val="0000FF"/>
          </w:rPr>
          <w:t>пункт 2</w:t>
        </w:r>
      </w:hyperlink>
      <w:r>
        <w:t xml:space="preserve"> указа Губернатора Курганской области от 13 сентября 2012 года N 252 "О внесении изменений в некоторые нормативные правовые акты высшего должностного лица Курганской области";</w:t>
      </w:r>
    </w:p>
    <w:p w:rsidR="00B12603" w:rsidRDefault="00B12603">
      <w:pPr>
        <w:pStyle w:val="ConsPlusNormal"/>
        <w:spacing w:before="220"/>
        <w:ind w:firstLine="540"/>
        <w:jc w:val="both"/>
      </w:pPr>
      <w:r>
        <w:t xml:space="preserve">4) </w:t>
      </w:r>
      <w:hyperlink r:id="rId13">
        <w:r>
          <w:rPr>
            <w:color w:val="0000FF"/>
          </w:rPr>
          <w:t>пункт 2</w:t>
        </w:r>
      </w:hyperlink>
      <w:r>
        <w:t xml:space="preserve"> указа Губернатора Курганской области от 24 июня 2014 года N 227 "О внесении изменений в некоторые указы Губернатора Курганской области";</w:t>
      </w:r>
    </w:p>
    <w:p w:rsidR="00B12603" w:rsidRDefault="00B12603">
      <w:pPr>
        <w:pStyle w:val="ConsPlusNormal"/>
        <w:spacing w:before="220"/>
        <w:ind w:firstLine="540"/>
        <w:jc w:val="both"/>
      </w:pPr>
      <w:r>
        <w:t xml:space="preserve">5) </w:t>
      </w:r>
      <w:hyperlink r:id="rId14">
        <w:r>
          <w:rPr>
            <w:color w:val="0000FF"/>
          </w:rPr>
          <w:t>пункт 2</w:t>
        </w:r>
      </w:hyperlink>
      <w:r>
        <w:t xml:space="preserve"> указа Губернатора Курганской области от 31 октября 2014 года N 42 "О внесении изменений в некоторые указы Губернатора Курганской области";</w:t>
      </w:r>
    </w:p>
    <w:p w:rsidR="00B12603" w:rsidRDefault="00B12603">
      <w:pPr>
        <w:pStyle w:val="ConsPlusNormal"/>
        <w:spacing w:before="220"/>
        <w:ind w:firstLine="540"/>
        <w:jc w:val="both"/>
      </w:pPr>
      <w:r>
        <w:t xml:space="preserve">6) </w:t>
      </w:r>
      <w:hyperlink r:id="rId15">
        <w:r>
          <w:rPr>
            <w:color w:val="0000FF"/>
          </w:rPr>
          <w:t>пункта 2</w:t>
        </w:r>
      </w:hyperlink>
      <w:r>
        <w:t xml:space="preserve"> указа Губернатора Курганской области от 14 июля 2015 года N 176 "О внесении изменений в некоторые указы Губернатора Курганской области";</w:t>
      </w:r>
    </w:p>
    <w:p w:rsidR="00B12603" w:rsidRDefault="00B12603">
      <w:pPr>
        <w:pStyle w:val="ConsPlusNormal"/>
        <w:spacing w:before="220"/>
        <w:ind w:firstLine="540"/>
        <w:jc w:val="both"/>
      </w:pPr>
      <w:r>
        <w:t xml:space="preserve">7) </w:t>
      </w:r>
      <w:hyperlink r:id="rId16">
        <w:r>
          <w:rPr>
            <w:color w:val="0000FF"/>
          </w:rPr>
          <w:t>пункт 2</w:t>
        </w:r>
      </w:hyperlink>
      <w:r>
        <w:t xml:space="preserve"> указа Губернатора Курганской области от 15 октября 2015 года N 273 "О внесении изменений в некоторые нормативные правовые акты высшего должностного лица Курганской области";</w:t>
      </w:r>
    </w:p>
    <w:p w:rsidR="00B12603" w:rsidRDefault="00B12603">
      <w:pPr>
        <w:pStyle w:val="ConsPlusNormal"/>
        <w:spacing w:before="220"/>
        <w:ind w:firstLine="540"/>
        <w:jc w:val="both"/>
      </w:pPr>
      <w:r>
        <w:t xml:space="preserve">8) </w:t>
      </w:r>
      <w:hyperlink r:id="rId17">
        <w:r>
          <w:rPr>
            <w:color w:val="0000FF"/>
          </w:rPr>
          <w:t>пункт 2</w:t>
        </w:r>
      </w:hyperlink>
      <w:r>
        <w:t xml:space="preserve"> указа Губернатора Курганской области от 22 сентября 2017 года N 236 "О внесении изменений в некоторые указы Губернатора Курганской области";</w:t>
      </w:r>
    </w:p>
    <w:p w:rsidR="00B12603" w:rsidRDefault="00B12603">
      <w:pPr>
        <w:pStyle w:val="ConsPlusNormal"/>
        <w:spacing w:before="220"/>
        <w:ind w:firstLine="540"/>
        <w:jc w:val="both"/>
      </w:pPr>
      <w:r>
        <w:t xml:space="preserve">9) </w:t>
      </w:r>
      <w:hyperlink r:id="rId18">
        <w:r>
          <w:rPr>
            <w:color w:val="0000FF"/>
          </w:rPr>
          <w:t>пункт 1</w:t>
        </w:r>
      </w:hyperlink>
      <w:r>
        <w:t xml:space="preserve"> указа Губернатора Курганской области от 17 мая 2018 года N 100 "О внесении изменений в некоторые указы Губернатора Курганской области".</w:t>
      </w:r>
    </w:p>
    <w:p w:rsidR="00B12603" w:rsidRDefault="00B12603">
      <w:pPr>
        <w:pStyle w:val="ConsPlusNormal"/>
        <w:spacing w:before="220"/>
        <w:ind w:firstLine="540"/>
        <w:jc w:val="both"/>
      </w:pPr>
      <w:r>
        <w:t>3. Опубликовать настоящее постановление в установленном порядке.</w:t>
      </w:r>
    </w:p>
    <w:p w:rsidR="00B12603" w:rsidRDefault="00B12603">
      <w:pPr>
        <w:pStyle w:val="ConsPlusNormal"/>
        <w:spacing w:before="220"/>
        <w:ind w:firstLine="540"/>
        <w:jc w:val="both"/>
      </w:pPr>
      <w:r>
        <w:t>4. Контроль за выполнением настоящего постановления возложить на Вице-Губернатора Курганской области - руководителя Аппарата Губернатора Курганской области.</w:t>
      </w:r>
    </w:p>
    <w:p w:rsidR="00B12603" w:rsidRDefault="00B12603">
      <w:pPr>
        <w:pStyle w:val="ConsPlusNormal"/>
        <w:jc w:val="both"/>
      </w:pPr>
      <w:r>
        <w:t xml:space="preserve">(в ред. </w:t>
      </w:r>
      <w:hyperlink r:id="rId19">
        <w:r>
          <w:rPr>
            <w:color w:val="0000FF"/>
          </w:rPr>
          <w:t>Постановления</w:t>
        </w:r>
      </w:hyperlink>
      <w:r>
        <w:t xml:space="preserve"> Губернатора Курганской области от 31.07.2025 N 90)</w:t>
      </w:r>
    </w:p>
    <w:p w:rsidR="00B12603" w:rsidRDefault="00B12603">
      <w:pPr>
        <w:pStyle w:val="ConsPlusNormal"/>
        <w:jc w:val="center"/>
      </w:pPr>
    </w:p>
    <w:p w:rsidR="00B12603" w:rsidRDefault="00B12603">
      <w:pPr>
        <w:pStyle w:val="ConsPlusNormal"/>
        <w:jc w:val="right"/>
      </w:pPr>
      <w:r>
        <w:t>Губернатор Курганской области</w:t>
      </w:r>
    </w:p>
    <w:p w:rsidR="00B12603" w:rsidRDefault="00B12603">
      <w:pPr>
        <w:pStyle w:val="ConsPlusNormal"/>
        <w:jc w:val="right"/>
      </w:pPr>
      <w:r>
        <w:t>В.М.ШУМКОВ</w:t>
      </w:r>
    </w:p>
    <w:p w:rsidR="00B12603" w:rsidRDefault="00B12603">
      <w:pPr>
        <w:pStyle w:val="ConsPlusNormal"/>
        <w:jc w:val="center"/>
      </w:pPr>
    </w:p>
    <w:p w:rsidR="00B12603" w:rsidRDefault="00B12603">
      <w:pPr>
        <w:pStyle w:val="ConsPlusNormal"/>
        <w:jc w:val="center"/>
      </w:pPr>
    </w:p>
    <w:p w:rsidR="00B12603" w:rsidRDefault="00B12603">
      <w:pPr>
        <w:pStyle w:val="ConsPlusNormal"/>
        <w:jc w:val="center"/>
      </w:pPr>
    </w:p>
    <w:p w:rsidR="00B12603" w:rsidRDefault="00B12603">
      <w:pPr>
        <w:pStyle w:val="ConsPlusNormal"/>
        <w:jc w:val="center"/>
      </w:pPr>
    </w:p>
    <w:p w:rsidR="00B12603" w:rsidRDefault="00B12603">
      <w:pPr>
        <w:pStyle w:val="ConsPlusNormal"/>
        <w:jc w:val="center"/>
      </w:pPr>
    </w:p>
    <w:p w:rsidR="00B12603" w:rsidRDefault="00B12603">
      <w:pPr>
        <w:pStyle w:val="ConsPlusNormal"/>
        <w:jc w:val="right"/>
        <w:outlineLvl w:val="0"/>
      </w:pPr>
      <w:r>
        <w:t>Приложение</w:t>
      </w:r>
    </w:p>
    <w:p w:rsidR="00B12603" w:rsidRDefault="00B12603">
      <w:pPr>
        <w:pStyle w:val="ConsPlusNormal"/>
        <w:jc w:val="right"/>
      </w:pPr>
      <w:r>
        <w:t>к постановлению</w:t>
      </w:r>
    </w:p>
    <w:p w:rsidR="00B12603" w:rsidRDefault="00B12603">
      <w:pPr>
        <w:pStyle w:val="ConsPlusNormal"/>
        <w:jc w:val="right"/>
      </w:pPr>
      <w:r>
        <w:t>Губернатора Курганской области</w:t>
      </w:r>
    </w:p>
    <w:p w:rsidR="00B12603" w:rsidRDefault="00B12603">
      <w:pPr>
        <w:pStyle w:val="ConsPlusNormal"/>
        <w:jc w:val="right"/>
      </w:pPr>
      <w:r>
        <w:t>от 28 декабря 2019 г. N 37</w:t>
      </w:r>
    </w:p>
    <w:p w:rsidR="00B12603" w:rsidRDefault="00B12603">
      <w:pPr>
        <w:pStyle w:val="ConsPlusNormal"/>
        <w:jc w:val="right"/>
      </w:pPr>
      <w:r>
        <w:t>"О проверке достоверности и полноты</w:t>
      </w:r>
    </w:p>
    <w:p w:rsidR="00B12603" w:rsidRDefault="00B12603">
      <w:pPr>
        <w:pStyle w:val="ConsPlusNormal"/>
        <w:jc w:val="right"/>
      </w:pPr>
      <w:r>
        <w:t>сведений, представляемых гражданами,</w:t>
      </w:r>
    </w:p>
    <w:p w:rsidR="00B12603" w:rsidRDefault="00B12603">
      <w:pPr>
        <w:pStyle w:val="ConsPlusNormal"/>
        <w:jc w:val="right"/>
      </w:pPr>
      <w:r>
        <w:t>претендующими на замещение должностей</w:t>
      </w:r>
    </w:p>
    <w:p w:rsidR="00B12603" w:rsidRDefault="00B12603">
      <w:pPr>
        <w:pStyle w:val="ConsPlusNormal"/>
        <w:jc w:val="right"/>
      </w:pPr>
      <w:r>
        <w:t>государственной гражданской службы</w:t>
      </w:r>
    </w:p>
    <w:p w:rsidR="00B12603" w:rsidRDefault="00B12603">
      <w:pPr>
        <w:pStyle w:val="ConsPlusNormal"/>
        <w:jc w:val="right"/>
      </w:pPr>
      <w:r>
        <w:t>Курганской области в Правительстве</w:t>
      </w:r>
    </w:p>
    <w:p w:rsidR="00B12603" w:rsidRDefault="00B12603">
      <w:pPr>
        <w:pStyle w:val="ConsPlusNormal"/>
        <w:jc w:val="right"/>
      </w:pPr>
      <w:r>
        <w:t>Курганской области, органах</w:t>
      </w:r>
    </w:p>
    <w:p w:rsidR="00B12603" w:rsidRDefault="00B12603">
      <w:pPr>
        <w:pStyle w:val="ConsPlusNormal"/>
        <w:jc w:val="right"/>
      </w:pPr>
      <w:r>
        <w:t>исполнительной власти Курганской</w:t>
      </w:r>
    </w:p>
    <w:p w:rsidR="00B12603" w:rsidRDefault="00B12603">
      <w:pPr>
        <w:pStyle w:val="ConsPlusNormal"/>
        <w:jc w:val="right"/>
      </w:pPr>
      <w:r>
        <w:t>области, и государственными гражданскими</w:t>
      </w:r>
    </w:p>
    <w:p w:rsidR="00B12603" w:rsidRDefault="00B12603">
      <w:pPr>
        <w:pStyle w:val="ConsPlusNormal"/>
        <w:jc w:val="right"/>
      </w:pPr>
      <w:r>
        <w:lastRenderedPageBreak/>
        <w:t>служащими Курганской области, замещающими</w:t>
      </w:r>
    </w:p>
    <w:p w:rsidR="00B12603" w:rsidRDefault="00B12603">
      <w:pPr>
        <w:pStyle w:val="ConsPlusNormal"/>
        <w:jc w:val="right"/>
      </w:pPr>
      <w:r>
        <w:t>должности государственной гражданской</w:t>
      </w:r>
    </w:p>
    <w:p w:rsidR="00B12603" w:rsidRDefault="00B12603">
      <w:pPr>
        <w:pStyle w:val="ConsPlusNormal"/>
        <w:jc w:val="right"/>
      </w:pPr>
      <w:r>
        <w:t>службы Курганской области в</w:t>
      </w:r>
    </w:p>
    <w:p w:rsidR="00B12603" w:rsidRDefault="00B12603">
      <w:pPr>
        <w:pStyle w:val="ConsPlusNormal"/>
        <w:jc w:val="right"/>
      </w:pPr>
      <w:r>
        <w:t>Правительстве Курганской области,</w:t>
      </w:r>
    </w:p>
    <w:p w:rsidR="00B12603" w:rsidRDefault="00B12603">
      <w:pPr>
        <w:pStyle w:val="ConsPlusNormal"/>
        <w:jc w:val="right"/>
      </w:pPr>
      <w:r>
        <w:t>органах исполнительной власти Курганской</w:t>
      </w:r>
    </w:p>
    <w:p w:rsidR="00B12603" w:rsidRDefault="00B12603">
      <w:pPr>
        <w:pStyle w:val="ConsPlusNormal"/>
        <w:jc w:val="right"/>
      </w:pPr>
      <w:r>
        <w:t>области, и соблюдения государственными</w:t>
      </w:r>
    </w:p>
    <w:p w:rsidR="00B12603" w:rsidRDefault="00B12603">
      <w:pPr>
        <w:pStyle w:val="ConsPlusNormal"/>
        <w:jc w:val="right"/>
      </w:pPr>
      <w:r>
        <w:t>гражданскими служащими Курганской области,</w:t>
      </w:r>
    </w:p>
    <w:p w:rsidR="00B12603" w:rsidRDefault="00B12603">
      <w:pPr>
        <w:pStyle w:val="ConsPlusNormal"/>
        <w:jc w:val="right"/>
      </w:pPr>
      <w:r>
        <w:t>замещающими должности государственной</w:t>
      </w:r>
    </w:p>
    <w:p w:rsidR="00B12603" w:rsidRDefault="00B12603">
      <w:pPr>
        <w:pStyle w:val="ConsPlusNormal"/>
        <w:jc w:val="right"/>
      </w:pPr>
      <w:r>
        <w:t>гражданской службы Курганской</w:t>
      </w:r>
    </w:p>
    <w:p w:rsidR="00B12603" w:rsidRDefault="00B12603">
      <w:pPr>
        <w:pStyle w:val="ConsPlusNormal"/>
        <w:jc w:val="right"/>
      </w:pPr>
      <w:r>
        <w:t>области в Правительстве Курганской</w:t>
      </w:r>
    </w:p>
    <w:p w:rsidR="00B12603" w:rsidRDefault="00B12603">
      <w:pPr>
        <w:pStyle w:val="ConsPlusNormal"/>
        <w:jc w:val="right"/>
      </w:pPr>
      <w:r>
        <w:t>области, органах исполнительной</w:t>
      </w:r>
    </w:p>
    <w:p w:rsidR="00B12603" w:rsidRDefault="00B12603">
      <w:pPr>
        <w:pStyle w:val="ConsPlusNormal"/>
        <w:jc w:val="right"/>
      </w:pPr>
      <w:r>
        <w:t>власти Курганской области,</w:t>
      </w:r>
    </w:p>
    <w:p w:rsidR="00B12603" w:rsidRDefault="00B12603">
      <w:pPr>
        <w:pStyle w:val="ConsPlusNormal"/>
        <w:jc w:val="right"/>
      </w:pPr>
      <w:r>
        <w:t>требований к служебному поведению"</w:t>
      </w:r>
    </w:p>
    <w:p w:rsidR="00B12603" w:rsidRDefault="00B12603">
      <w:pPr>
        <w:pStyle w:val="ConsPlusNormal"/>
        <w:jc w:val="center"/>
      </w:pPr>
    </w:p>
    <w:p w:rsidR="00B12603" w:rsidRDefault="00B12603">
      <w:pPr>
        <w:pStyle w:val="ConsPlusTitle"/>
        <w:jc w:val="center"/>
      </w:pPr>
      <w:bookmarkStart w:id="0" w:name="P75"/>
      <w:bookmarkEnd w:id="0"/>
      <w:r>
        <w:t>ПОЛОЖЕНИЕ</w:t>
      </w:r>
    </w:p>
    <w:p w:rsidR="00B12603" w:rsidRDefault="00B12603">
      <w:pPr>
        <w:pStyle w:val="ConsPlusTitle"/>
        <w:jc w:val="center"/>
      </w:pPr>
      <w:r>
        <w:t>О ПРОВЕРКЕ ДОСТОВЕРНОСТИ И ПОЛНОТЫ СВЕДЕНИЙ, ПРЕДСТАВЛЯЕМЫХ</w:t>
      </w:r>
    </w:p>
    <w:p w:rsidR="00B12603" w:rsidRDefault="00B12603">
      <w:pPr>
        <w:pStyle w:val="ConsPlusTitle"/>
        <w:jc w:val="center"/>
      </w:pPr>
      <w:r>
        <w:t>ГРАЖДАНАМИ, ПРЕТЕНДУЮЩИМИ НА ЗАМЕЩЕНИЕ ДОЛЖНОСТЕЙ</w:t>
      </w:r>
    </w:p>
    <w:p w:rsidR="00B12603" w:rsidRDefault="00B12603">
      <w:pPr>
        <w:pStyle w:val="ConsPlusTitle"/>
        <w:jc w:val="center"/>
      </w:pPr>
      <w:r>
        <w:t>ГОСУДАРСТВЕННОЙ ГРАЖДАНСКОЙ СЛУЖБЫ КУРГАНСКОЙ ОБЛАСТИ</w:t>
      </w:r>
    </w:p>
    <w:p w:rsidR="00B12603" w:rsidRDefault="00B12603">
      <w:pPr>
        <w:pStyle w:val="ConsPlusTitle"/>
        <w:jc w:val="center"/>
      </w:pPr>
      <w:r>
        <w:t>В ПРАВИТЕЛЬСТВЕ КУРГАНСКОЙ ОБЛАСТИ, ОРГАНАХ ИСПОЛНИТЕЛЬНОЙ</w:t>
      </w:r>
    </w:p>
    <w:p w:rsidR="00B12603" w:rsidRDefault="00B12603">
      <w:pPr>
        <w:pStyle w:val="ConsPlusTitle"/>
        <w:jc w:val="center"/>
      </w:pPr>
      <w:r>
        <w:t>ВЛАСТИ КУРГАНСКОЙ ОБЛАСТИ, И ГОСУДАРСТВЕННЫМИ ГРАЖДАНСКИМИ</w:t>
      </w:r>
    </w:p>
    <w:p w:rsidR="00B12603" w:rsidRDefault="00B12603">
      <w:pPr>
        <w:pStyle w:val="ConsPlusTitle"/>
        <w:jc w:val="center"/>
      </w:pPr>
      <w:r>
        <w:t>СЛУЖАЩИМИ КУРГАНСКОЙ ОБЛАСТИ, ЗАМЕЩАЮЩИМИ ДОЛЖНОСТИ</w:t>
      </w:r>
    </w:p>
    <w:p w:rsidR="00B12603" w:rsidRDefault="00B12603">
      <w:pPr>
        <w:pStyle w:val="ConsPlusTitle"/>
        <w:jc w:val="center"/>
      </w:pPr>
      <w:r>
        <w:t>ГОСУДАРСТВЕННОЙ ГРАЖДАНСКОЙ СЛУЖБЫ КУРГАНСКОЙ ОБЛАСТИ</w:t>
      </w:r>
    </w:p>
    <w:p w:rsidR="00B12603" w:rsidRDefault="00B12603">
      <w:pPr>
        <w:pStyle w:val="ConsPlusTitle"/>
        <w:jc w:val="center"/>
      </w:pPr>
      <w:r>
        <w:t>В ПРАВИТЕЛЬСТВЕ КУРГАНСКОЙ ОБЛАСТИ, ОРГАНАХ ИСПОЛНИТЕЛЬНОЙ</w:t>
      </w:r>
    </w:p>
    <w:p w:rsidR="00B12603" w:rsidRDefault="00B12603">
      <w:pPr>
        <w:pStyle w:val="ConsPlusTitle"/>
        <w:jc w:val="center"/>
      </w:pPr>
      <w:r>
        <w:t>ВЛАСТИ КУРГАНСКОЙ ОБЛАСТИ, И СОБЛЮДЕНИЯ ГОСУДАРСТВЕННЫМИ</w:t>
      </w:r>
    </w:p>
    <w:p w:rsidR="00B12603" w:rsidRDefault="00B12603">
      <w:pPr>
        <w:pStyle w:val="ConsPlusTitle"/>
        <w:jc w:val="center"/>
      </w:pPr>
      <w:r>
        <w:t>ГРАЖДАНСКИМИ СЛУЖАЩИМИ КУРГАНСКОЙ ОБЛАСТИ, ЗАМЕЩАЮЩИМИ</w:t>
      </w:r>
    </w:p>
    <w:p w:rsidR="00B12603" w:rsidRDefault="00B12603">
      <w:pPr>
        <w:pStyle w:val="ConsPlusTitle"/>
        <w:jc w:val="center"/>
      </w:pPr>
      <w:r>
        <w:t>ДОЛЖНОСТИ ГОСУДАРСТВЕННОЙ ГРАЖДАНСКОЙ СЛУЖБЫ КУРГАНСКОЙ</w:t>
      </w:r>
    </w:p>
    <w:p w:rsidR="00B12603" w:rsidRDefault="00B12603">
      <w:pPr>
        <w:pStyle w:val="ConsPlusTitle"/>
        <w:jc w:val="center"/>
      </w:pPr>
      <w:r>
        <w:t>ОБЛАСТИ В ПРАВИТЕЛЬСТВЕ КУРГАНСКОЙ ОБЛАСТИ, ОРГАНАХ</w:t>
      </w:r>
    </w:p>
    <w:p w:rsidR="00B12603" w:rsidRDefault="00B12603">
      <w:pPr>
        <w:pStyle w:val="ConsPlusTitle"/>
        <w:jc w:val="center"/>
      </w:pPr>
      <w:r>
        <w:t>ИСПОЛНИТЕЛЬНОЙ ВЛАСТИ КУРГАНСКОЙ ОБЛАСТИ, ТРЕБОВАНИЙ</w:t>
      </w:r>
    </w:p>
    <w:p w:rsidR="00B12603" w:rsidRDefault="00B12603">
      <w:pPr>
        <w:pStyle w:val="ConsPlusTitle"/>
        <w:jc w:val="center"/>
      </w:pPr>
      <w:r>
        <w:t>К СЛУЖЕБНОМУ ПОВЕДЕНИЮ</w:t>
      </w:r>
    </w:p>
    <w:p w:rsidR="00B12603" w:rsidRDefault="00B12603">
      <w:pPr>
        <w:pStyle w:val="ConsPlusNormal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0"/>
        <w:gridCol w:w="113"/>
        <w:gridCol w:w="9069"/>
        <w:gridCol w:w="113"/>
      </w:tblGrid>
      <w:tr w:rsidR="00B12603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B12603" w:rsidRDefault="00B12603">
            <w:pPr>
              <w:pStyle w:val="ConsPlusNormal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B12603" w:rsidRDefault="00B12603">
            <w:pPr>
              <w:pStyle w:val="ConsPlusNormal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B12603" w:rsidRDefault="00B12603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B12603" w:rsidRDefault="00B12603">
            <w:pPr>
              <w:pStyle w:val="ConsPlusNormal"/>
              <w:jc w:val="center"/>
            </w:pPr>
            <w:r>
              <w:rPr>
                <w:color w:val="392C69"/>
              </w:rPr>
              <w:t>(в ред. Постановлений Губернатора Курганской области</w:t>
            </w:r>
          </w:p>
          <w:p w:rsidR="00B12603" w:rsidRDefault="00B12603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21.12.2020 </w:t>
            </w:r>
            <w:hyperlink r:id="rId20">
              <w:r>
                <w:rPr>
                  <w:color w:val="0000FF"/>
                </w:rPr>
                <w:t>N 139</w:t>
              </w:r>
            </w:hyperlink>
            <w:r>
              <w:rPr>
                <w:color w:val="392C69"/>
              </w:rPr>
              <w:t xml:space="preserve">, от 07.07.2021 </w:t>
            </w:r>
            <w:hyperlink r:id="rId21">
              <w:r>
                <w:rPr>
                  <w:color w:val="0000FF"/>
                </w:rPr>
                <w:t>N 80</w:t>
              </w:r>
            </w:hyperlink>
            <w:r>
              <w:rPr>
                <w:color w:val="392C69"/>
              </w:rPr>
              <w:t xml:space="preserve">, от 31.07.2025 </w:t>
            </w:r>
            <w:hyperlink r:id="rId22">
              <w:r>
                <w:rPr>
                  <w:color w:val="0000FF"/>
                </w:rPr>
                <w:t>N 90</w:t>
              </w:r>
            </w:hyperlink>
            <w:r>
              <w:rPr>
                <w:color w:val="392C69"/>
              </w:rPr>
              <w:t>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B12603" w:rsidRDefault="00B12603">
            <w:pPr>
              <w:pStyle w:val="ConsPlusNormal"/>
            </w:pPr>
          </w:p>
        </w:tc>
      </w:tr>
    </w:tbl>
    <w:p w:rsidR="00B12603" w:rsidRDefault="00B12603">
      <w:pPr>
        <w:pStyle w:val="ConsPlusNormal"/>
        <w:jc w:val="center"/>
      </w:pPr>
    </w:p>
    <w:p w:rsidR="00B12603" w:rsidRDefault="00B12603">
      <w:pPr>
        <w:pStyle w:val="ConsPlusNormal"/>
        <w:ind w:firstLine="540"/>
        <w:jc w:val="both"/>
      </w:pPr>
      <w:bookmarkStart w:id="1" w:name="P94"/>
      <w:bookmarkEnd w:id="1"/>
      <w:r>
        <w:t>1. Положением о проверке достоверности и полноты сведений, представляемых гражданами, претендующими на замещение должностей государственной гражданской службы Курганской области в Правительстве Курганской области, органах исполнительной власти Курганской области, и государственными гражданскими служащими Курганской области, замещающими должности государственной гражданской службы Курганской области в Правительстве Курганской области, органах исполнительной власти Курганской области, и соблюдения государственными гражданскими служащими Курганской области, замещающими должности государственной гражданской службы Курганской области в Правительстве Курганской области, органах исполнительной власти Курганской области, требований к служебному поведению (далее - Положение) определяется порядок осуществления проверки:</w:t>
      </w:r>
    </w:p>
    <w:p w:rsidR="00B12603" w:rsidRDefault="00B12603">
      <w:pPr>
        <w:pStyle w:val="ConsPlusNormal"/>
        <w:jc w:val="both"/>
      </w:pPr>
      <w:r>
        <w:t xml:space="preserve">(в ред. </w:t>
      </w:r>
      <w:hyperlink r:id="rId23">
        <w:r>
          <w:rPr>
            <w:color w:val="0000FF"/>
          </w:rPr>
          <w:t>Постановления</w:t>
        </w:r>
      </w:hyperlink>
      <w:r>
        <w:t xml:space="preserve"> Губернатора Курганской области от 31.07.2025 N 90)</w:t>
      </w:r>
    </w:p>
    <w:p w:rsidR="00B12603" w:rsidRDefault="00B12603">
      <w:pPr>
        <w:pStyle w:val="ConsPlusNormal"/>
        <w:spacing w:before="220"/>
        <w:ind w:firstLine="540"/>
        <w:jc w:val="both"/>
      </w:pPr>
      <w:r>
        <w:t xml:space="preserve">1) достоверности и полноты сведений о доходах, об имуществе и обязательствах имущественного характера, представленных в соответствии с </w:t>
      </w:r>
      <w:hyperlink r:id="rId24">
        <w:r>
          <w:rPr>
            <w:color w:val="0000FF"/>
          </w:rPr>
          <w:t>постановлением</w:t>
        </w:r>
      </w:hyperlink>
      <w:r>
        <w:t xml:space="preserve"> Губернатора Курганской области от 12 сентября 2019 года N 68 "О представлении гражданами, претендующими на замещение должностей государственной гражданской службы Курганской области, и государственными гражданскими служащими Курганской области сведений о доходах, об имуществе и обязательствах имущественного характера":</w:t>
      </w:r>
    </w:p>
    <w:p w:rsidR="00B12603" w:rsidRDefault="00B12603">
      <w:pPr>
        <w:pStyle w:val="ConsPlusNormal"/>
        <w:spacing w:before="220"/>
        <w:ind w:firstLine="540"/>
        <w:jc w:val="both"/>
      </w:pPr>
      <w:r>
        <w:lastRenderedPageBreak/>
        <w:t>- гражданами, претендующими на замещение должностей государственной гражданской службы Курганской области в Правительстве Курганской области, органах исполнительной власти Курганской области (далее - граждане), на отчетную дату;</w:t>
      </w:r>
    </w:p>
    <w:p w:rsidR="00B12603" w:rsidRDefault="00B12603">
      <w:pPr>
        <w:pStyle w:val="ConsPlusNormal"/>
        <w:jc w:val="both"/>
      </w:pPr>
      <w:r>
        <w:t xml:space="preserve">(в ред. </w:t>
      </w:r>
      <w:hyperlink r:id="rId25">
        <w:r>
          <w:rPr>
            <w:color w:val="0000FF"/>
          </w:rPr>
          <w:t>Постановления</w:t>
        </w:r>
      </w:hyperlink>
      <w:r>
        <w:t xml:space="preserve"> Губернатора Курганской области от 31.07.2025 N 90)</w:t>
      </w:r>
    </w:p>
    <w:p w:rsidR="00B12603" w:rsidRDefault="00B12603">
      <w:pPr>
        <w:pStyle w:val="ConsPlusNormal"/>
        <w:spacing w:before="220"/>
        <w:ind w:firstLine="540"/>
        <w:jc w:val="both"/>
      </w:pPr>
      <w:r>
        <w:t>- государственными гражданскими служащими Курганской области, замещающими должности государственной гражданской службы Курганской области в Правительстве Курганской области, органах исполнительной власти Курганской области (далее - государственные служащие), за отчетный период и за два года, предшествующие отчетному периоду;</w:t>
      </w:r>
    </w:p>
    <w:p w:rsidR="00B12603" w:rsidRDefault="00B12603">
      <w:pPr>
        <w:pStyle w:val="ConsPlusNormal"/>
        <w:jc w:val="both"/>
      </w:pPr>
      <w:r>
        <w:t xml:space="preserve">(в ред. </w:t>
      </w:r>
      <w:hyperlink r:id="rId26">
        <w:r>
          <w:rPr>
            <w:color w:val="0000FF"/>
          </w:rPr>
          <w:t>Постановления</w:t>
        </w:r>
      </w:hyperlink>
      <w:r>
        <w:t xml:space="preserve"> Губернатора Курганской области от 31.07.2025 N 90)</w:t>
      </w:r>
    </w:p>
    <w:p w:rsidR="00B12603" w:rsidRDefault="00B12603">
      <w:pPr>
        <w:pStyle w:val="ConsPlusNormal"/>
        <w:spacing w:before="220"/>
        <w:ind w:firstLine="540"/>
        <w:jc w:val="both"/>
      </w:pPr>
      <w:r>
        <w:t>2) достоверности и полноты сведений (в части, касающейся профилактики коррупционных правонарушений), представляемых гражданами при поступлении на государственную гражданскую службу Курганской области (далее - государственная служба) в соответствии с нормативными правовыми актами Российской Федерации (далее - сведения, представляемые гражданами в соответствии с нормативными правовыми актами Российской Федерации);</w:t>
      </w:r>
    </w:p>
    <w:p w:rsidR="00B12603" w:rsidRDefault="00B12603">
      <w:pPr>
        <w:pStyle w:val="ConsPlusNormal"/>
        <w:spacing w:before="220"/>
        <w:ind w:firstLine="540"/>
        <w:jc w:val="both"/>
      </w:pPr>
      <w:r>
        <w:t>3) соблюдения государственными служащими в течение трех лет, предшествующих поступлению информации, явившейся основанием для осуществления проверки, предусмотренной настоящим подпунктом, ограничений и запретов, требований о предотвращении или урегулировании конфликта интересов, исполнения ими обязанностей, установленных действующим законодательством (далее - требования к служебному поведению).</w:t>
      </w:r>
    </w:p>
    <w:p w:rsidR="00B12603" w:rsidRDefault="00B12603">
      <w:pPr>
        <w:pStyle w:val="ConsPlusNormal"/>
        <w:spacing w:before="220"/>
        <w:ind w:firstLine="540"/>
        <w:jc w:val="both"/>
      </w:pPr>
      <w:r>
        <w:t>2. Проверка достоверности и полноты сведений о доходах, об имуществе и обязательствах имущественного характера, представляемых государственным служащим, замещающим должность государственной службы в Правительстве Курганской области, органе исполнительной власти Курганской области, не предусмотренную перечнем, установленным нормативным правовым актом Правительства Курганской области, органа исполнительной власти Курганской области в соответствии с федеральным законодательством, и претендующим на замещение должности государственной службы в Правительстве Курганской области, органе исполнительной власти Курганской области, предусмотренной этим перечнем, осуществляется в порядке, установленном Положением для проверки достоверности и полноты сведений, представляемых гражданами в соответствии с нормативными правовыми актами Российской Федерации.</w:t>
      </w:r>
    </w:p>
    <w:p w:rsidR="00B12603" w:rsidRDefault="00B12603">
      <w:pPr>
        <w:pStyle w:val="ConsPlusNormal"/>
        <w:jc w:val="both"/>
      </w:pPr>
      <w:r>
        <w:t xml:space="preserve">(п. 2 в ред. </w:t>
      </w:r>
      <w:hyperlink r:id="rId27">
        <w:r>
          <w:rPr>
            <w:color w:val="0000FF"/>
          </w:rPr>
          <w:t>Постановления</w:t>
        </w:r>
      </w:hyperlink>
      <w:r>
        <w:t xml:space="preserve"> Губернатора Курганской области от 31.07.2025 N 90)</w:t>
      </w:r>
    </w:p>
    <w:p w:rsidR="00B12603" w:rsidRDefault="00B12603">
      <w:pPr>
        <w:pStyle w:val="ConsPlusNormal"/>
        <w:spacing w:before="220"/>
        <w:ind w:firstLine="540"/>
        <w:jc w:val="both"/>
      </w:pPr>
      <w:r>
        <w:t xml:space="preserve">3. Основанием для осуществления проверки, предусмотренной </w:t>
      </w:r>
      <w:hyperlink w:anchor="P94">
        <w:r>
          <w:rPr>
            <w:color w:val="0000FF"/>
          </w:rPr>
          <w:t>пунктом 1</w:t>
        </w:r>
      </w:hyperlink>
      <w:r>
        <w:t xml:space="preserve"> Положения, является достаточная информация, представленная в письменном виде:</w:t>
      </w:r>
    </w:p>
    <w:p w:rsidR="00B12603" w:rsidRDefault="00B12603">
      <w:pPr>
        <w:pStyle w:val="ConsPlusNormal"/>
        <w:jc w:val="both"/>
      </w:pPr>
      <w:r>
        <w:t xml:space="preserve">(в ред. </w:t>
      </w:r>
      <w:hyperlink r:id="rId28">
        <w:r>
          <w:rPr>
            <w:color w:val="0000FF"/>
          </w:rPr>
          <w:t>Постановления</w:t>
        </w:r>
      </w:hyperlink>
      <w:r>
        <w:t xml:space="preserve"> Губернатора Курганской области от 31.07.2025 N 90)</w:t>
      </w:r>
    </w:p>
    <w:p w:rsidR="00B12603" w:rsidRDefault="00B12603">
      <w:pPr>
        <w:pStyle w:val="ConsPlusNormal"/>
        <w:spacing w:before="220"/>
        <w:ind w:firstLine="540"/>
        <w:jc w:val="both"/>
      </w:pPr>
      <w:r>
        <w:t>1) правоохранительными органами, иными государственными органами, органами местного самоуправления и их должностными лицами;</w:t>
      </w:r>
    </w:p>
    <w:p w:rsidR="00B12603" w:rsidRDefault="00B12603">
      <w:pPr>
        <w:pStyle w:val="ConsPlusNormal"/>
        <w:spacing w:before="220"/>
        <w:ind w:firstLine="540"/>
        <w:jc w:val="both"/>
      </w:pPr>
      <w:r>
        <w:t>2) должностными лицами уполномоченного органа, на который возложены функции по профилактике коррупционных и иных правонарушений (далее - уполномоченный орган);</w:t>
      </w:r>
    </w:p>
    <w:p w:rsidR="00B12603" w:rsidRDefault="00B12603">
      <w:pPr>
        <w:pStyle w:val="ConsPlusNormal"/>
        <w:spacing w:before="220"/>
        <w:ind w:firstLine="540"/>
        <w:jc w:val="both"/>
      </w:pPr>
      <w:r>
        <w:t>3) постоянно действующими руководящими органами политических партий и зарегистрированных в соответствии с законом иных общественных объединений, не являющихся политическими партиями;</w:t>
      </w:r>
    </w:p>
    <w:p w:rsidR="00B12603" w:rsidRDefault="00B12603">
      <w:pPr>
        <w:pStyle w:val="ConsPlusNormal"/>
        <w:spacing w:before="220"/>
        <w:ind w:firstLine="540"/>
        <w:jc w:val="both"/>
      </w:pPr>
      <w:r>
        <w:t>4) Общественной палатой Российской Федерации и Общественной палатой Курганской области;</w:t>
      </w:r>
    </w:p>
    <w:p w:rsidR="00B12603" w:rsidRDefault="00B12603">
      <w:pPr>
        <w:pStyle w:val="ConsPlusNormal"/>
        <w:spacing w:before="220"/>
        <w:ind w:firstLine="540"/>
        <w:jc w:val="both"/>
      </w:pPr>
      <w:r>
        <w:t>5) общероссийскими и региональными средствами массовой информации.</w:t>
      </w:r>
    </w:p>
    <w:p w:rsidR="00B12603" w:rsidRDefault="00B12603">
      <w:pPr>
        <w:pStyle w:val="ConsPlusNormal"/>
        <w:spacing w:before="220"/>
        <w:ind w:firstLine="540"/>
        <w:jc w:val="both"/>
      </w:pPr>
      <w:r>
        <w:t>4. Информация анонимного характера не может служить основанием для проверки.</w:t>
      </w:r>
    </w:p>
    <w:p w:rsidR="00B12603" w:rsidRDefault="00B12603">
      <w:pPr>
        <w:pStyle w:val="ConsPlusNormal"/>
        <w:spacing w:before="220"/>
        <w:ind w:firstLine="540"/>
        <w:jc w:val="both"/>
      </w:pPr>
      <w:r>
        <w:lastRenderedPageBreak/>
        <w:t xml:space="preserve">5. Уполномоченный орган по решению представителя нанимателя или уполномоченного им должностного лица (далее - представитель нанимателя) осуществляет проверку, установленную </w:t>
      </w:r>
      <w:hyperlink w:anchor="P94">
        <w:r>
          <w:rPr>
            <w:color w:val="0000FF"/>
          </w:rPr>
          <w:t>пунктом 1</w:t>
        </w:r>
      </w:hyperlink>
      <w:r>
        <w:t xml:space="preserve"> Положения.</w:t>
      </w:r>
    </w:p>
    <w:p w:rsidR="00B12603" w:rsidRDefault="00B12603">
      <w:pPr>
        <w:pStyle w:val="ConsPlusNormal"/>
        <w:jc w:val="both"/>
      </w:pPr>
      <w:r>
        <w:t xml:space="preserve">(в ред. </w:t>
      </w:r>
      <w:hyperlink r:id="rId29">
        <w:r>
          <w:rPr>
            <w:color w:val="0000FF"/>
          </w:rPr>
          <w:t>Постановления</w:t>
        </w:r>
      </w:hyperlink>
      <w:r>
        <w:t xml:space="preserve"> Губернатора Курганской области от 31.07.2025 N 90)</w:t>
      </w:r>
    </w:p>
    <w:p w:rsidR="00B12603" w:rsidRDefault="00B12603">
      <w:pPr>
        <w:pStyle w:val="ConsPlusNormal"/>
        <w:spacing w:before="220"/>
        <w:ind w:firstLine="540"/>
        <w:jc w:val="both"/>
      </w:pPr>
      <w:r>
        <w:t>Решение принимается отдельно в отношении каждого гражданина или государственного служащего и оформляется в письменной форме.</w:t>
      </w:r>
    </w:p>
    <w:p w:rsidR="00B12603" w:rsidRDefault="00B12603">
      <w:pPr>
        <w:pStyle w:val="ConsPlusNormal"/>
        <w:spacing w:before="220"/>
        <w:ind w:firstLine="540"/>
        <w:jc w:val="both"/>
      </w:pPr>
      <w:bookmarkStart w:id="2" w:name="P116"/>
      <w:bookmarkEnd w:id="2"/>
      <w:r>
        <w:t>6. Проверка осуществляется в срок, не превышающий 60 календарных дней со дня принятия решения о ее проведении. Срок проверки может быть продлен до 90 календарных дней представителем нанимателя или уполномоченным должностным лицом.</w:t>
      </w:r>
    </w:p>
    <w:p w:rsidR="00B12603" w:rsidRDefault="00B12603">
      <w:pPr>
        <w:pStyle w:val="ConsPlusNormal"/>
        <w:spacing w:before="220"/>
        <w:ind w:firstLine="540"/>
        <w:jc w:val="both"/>
      </w:pPr>
      <w:r>
        <w:t>7. Проверка осуществляется:</w:t>
      </w:r>
    </w:p>
    <w:p w:rsidR="00B12603" w:rsidRDefault="00B12603">
      <w:pPr>
        <w:pStyle w:val="ConsPlusNormal"/>
        <w:spacing w:before="220"/>
        <w:ind w:firstLine="540"/>
        <w:jc w:val="both"/>
      </w:pPr>
      <w:bookmarkStart w:id="3" w:name="P118"/>
      <w:bookmarkEnd w:id="3"/>
      <w:r>
        <w:t>1) уполномоченным органом самостоятельно;</w:t>
      </w:r>
    </w:p>
    <w:p w:rsidR="00B12603" w:rsidRDefault="00B12603">
      <w:pPr>
        <w:pStyle w:val="ConsPlusNormal"/>
        <w:spacing w:before="220"/>
        <w:ind w:firstLine="540"/>
        <w:jc w:val="both"/>
      </w:pPr>
      <w:r>
        <w:t xml:space="preserve">2) путем направления, в том числе с использованием государственной информационной системы в области противодействия коррупции "Посейдон" (далее - система "Посейдон"), Губернатором Курганской области запроса о проведении оперативно-разыскных мероприятий в соответствии с </w:t>
      </w:r>
      <w:hyperlink r:id="rId30">
        <w:r>
          <w:rPr>
            <w:color w:val="0000FF"/>
          </w:rPr>
          <w:t>частью третьей статьи 7</w:t>
        </w:r>
      </w:hyperlink>
      <w:r>
        <w:t xml:space="preserve"> Федерального закона от 12 августа 1995 года N 144-ФЗ "Об оперативно-розыскной деятельности" (далее - Федеральный закон "Об оперативно-розыскной деятельности").</w:t>
      </w:r>
    </w:p>
    <w:p w:rsidR="00B12603" w:rsidRDefault="00B12603">
      <w:pPr>
        <w:pStyle w:val="ConsPlusNormal"/>
        <w:jc w:val="both"/>
      </w:pPr>
      <w:r>
        <w:t xml:space="preserve">(пп. 2 в ред. </w:t>
      </w:r>
      <w:hyperlink r:id="rId31">
        <w:r>
          <w:rPr>
            <w:color w:val="0000FF"/>
          </w:rPr>
          <w:t>Постановления</w:t>
        </w:r>
      </w:hyperlink>
      <w:r>
        <w:t xml:space="preserve"> Губернатора Курганской области от 31.07.2025 N 90)</w:t>
      </w:r>
    </w:p>
    <w:p w:rsidR="00B12603" w:rsidRDefault="00B12603">
      <w:pPr>
        <w:pStyle w:val="ConsPlusNormal"/>
        <w:spacing w:before="220"/>
        <w:ind w:firstLine="540"/>
        <w:jc w:val="both"/>
      </w:pPr>
      <w:r>
        <w:t xml:space="preserve">3) исключен. - </w:t>
      </w:r>
      <w:hyperlink r:id="rId32">
        <w:r>
          <w:rPr>
            <w:color w:val="0000FF"/>
          </w:rPr>
          <w:t>Постановление</w:t>
        </w:r>
      </w:hyperlink>
      <w:r>
        <w:t xml:space="preserve"> Губернатора Курганской области от 31.07.2025 N 90.</w:t>
      </w:r>
    </w:p>
    <w:p w:rsidR="00B12603" w:rsidRDefault="00B12603">
      <w:pPr>
        <w:pStyle w:val="ConsPlusNormal"/>
        <w:jc w:val="both"/>
      </w:pPr>
      <w:r>
        <w:t xml:space="preserve">(п. 7 в ред. </w:t>
      </w:r>
      <w:hyperlink r:id="rId33">
        <w:r>
          <w:rPr>
            <w:color w:val="0000FF"/>
          </w:rPr>
          <w:t>Постановления</w:t>
        </w:r>
      </w:hyperlink>
      <w:r>
        <w:t xml:space="preserve"> Губернатора Курганской области от 07.07.2021 N 80)</w:t>
      </w:r>
    </w:p>
    <w:p w:rsidR="00B12603" w:rsidRDefault="00B12603">
      <w:pPr>
        <w:pStyle w:val="ConsPlusNormal"/>
        <w:spacing w:before="220"/>
        <w:ind w:firstLine="540"/>
        <w:jc w:val="both"/>
      </w:pPr>
      <w:bookmarkStart w:id="4" w:name="P123"/>
      <w:bookmarkEnd w:id="4"/>
      <w:r>
        <w:t xml:space="preserve">8. При осуществлении проверки, предусмотренной </w:t>
      </w:r>
      <w:hyperlink w:anchor="P118">
        <w:r>
          <w:rPr>
            <w:color w:val="0000FF"/>
          </w:rPr>
          <w:t>подпунктом 1 пункта 7</w:t>
        </w:r>
      </w:hyperlink>
      <w:r>
        <w:t xml:space="preserve"> Положения, руководитель уполномоченного органа вправе:</w:t>
      </w:r>
    </w:p>
    <w:p w:rsidR="00B12603" w:rsidRDefault="00B12603">
      <w:pPr>
        <w:pStyle w:val="ConsPlusNormal"/>
        <w:spacing w:before="220"/>
        <w:ind w:firstLine="540"/>
        <w:jc w:val="both"/>
      </w:pPr>
      <w:r>
        <w:t>1) проводить беседу с гражданином или государственным служащим;</w:t>
      </w:r>
    </w:p>
    <w:p w:rsidR="00B12603" w:rsidRDefault="00B12603">
      <w:pPr>
        <w:pStyle w:val="ConsPlusNormal"/>
        <w:spacing w:before="220"/>
        <w:ind w:firstLine="540"/>
        <w:jc w:val="both"/>
      </w:pPr>
      <w:r>
        <w:t>2) изучать представленные гражданином или государственным служащим сведения о доходах, об имуществе и обязательствах имущественного характера и дополнительные материалы;</w:t>
      </w:r>
    </w:p>
    <w:p w:rsidR="00B12603" w:rsidRDefault="00B12603">
      <w:pPr>
        <w:pStyle w:val="ConsPlusNormal"/>
        <w:spacing w:before="220"/>
        <w:ind w:firstLine="540"/>
        <w:jc w:val="both"/>
      </w:pPr>
      <w:r>
        <w:t>3) получать от гражданина или государственного служащего пояснения по представленным им сведениям о доходах, об имуществе и обязательствах имущественного характера и материалам;</w:t>
      </w:r>
    </w:p>
    <w:p w:rsidR="00B12603" w:rsidRDefault="00B12603">
      <w:pPr>
        <w:pStyle w:val="ConsPlusNormal"/>
        <w:spacing w:before="220"/>
        <w:ind w:firstLine="540"/>
        <w:jc w:val="both"/>
      </w:pPr>
      <w:r>
        <w:t>4) наводить справки у физических лиц и получать от них информацию с их согласия;</w:t>
      </w:r>
    </w:p>
    <w:p w:rsidR="00B12603" w:rsidRDefault="00B12603">
      <w:pPr>
        <w:pStyle w:val="ConsPlusNormal"/>
        <w:spacing w:before="220"/>
        <w:ind w:firstLine="540"/>
        <w:jc w:val="both"/>
      </w:pPr>
      <w:r>
        <w:t>5) осуществлять (в том числе с использованием системы "Посейдон") анализ сведений, представленных гражданином или государственным служащим в соответствии с законодательством Российской Федерации о противодействии коррупции;</w:t>
      </w:r>
    </w:p>
    <w:p w:rsidR="00B12603" w:rsidRDefault="00B12603">
      <w:pPr>
        <w:pStyle w:val="ConsPlusNormal"/>
        <w:spacing w:before="220"/>
        <w:ind w:firstLine="540"/>
        <w:jc w:val="both"/>
      </w:pPr>
      <w:bookmarkStart w:id="5" w:name="P129"/>
      <w:bookmarkEnd w:id="5"/>
      <w:r>
        <w:t xml:space="preserve">6) направлять в установленном порядке (в том числе с использованием системы "Посейдон") запросы в соответствии с </w:t>
      </w:r>
      <w:hyperlink w:anchor="P134">
        <w:r>
          <w:rPr>
            <w:color w:val="0000FF"/>
          </w:rPr>
          <w:t>пунктом 9</w:t>
        </w:r>
      </w:hyperlink>
      <w:r>
        <w:t xml:space="preserve"> Положения в кредитные организации, налоговые органы Российской Федерации, органы, осуществляющие государственную регистрацию прав на недвижимое имущество и сделок с ним, и операторам информационных систем, в которых осуществляется выпуск цифровых финансовых активов, а также запросы в органы прокуратуры Российской Федерации, иные федеральные государственные органы, государственные органы субъектов Российской Федерации, территориальные органы федеральных государственных органов, органы местного самоуправления, организации и общественные объединения (далее - государственные органы и организации) об имеющихся у них сведениях: о доходах, об имуществе и обязательствах имущественного характера гражданина или государственного служащего, его супруги (супруга) и несовершеннолетних детей; о достоверности и полноте сведений, представленных гражданином в соответствии с нормативными правовыми актами Российской </w:t>
      </w:r>
      <w:r>
        <w:lastRenderedPageBreak/>
        <w:t>Федерации; о соблюдении государственным служащим требований к служебному поведению.</w:t>
      </w:r>
    </w:p>
    <w:p w:rsidR="00B12603" w:rsidRDefault="00B12603">
      <w:pPr>
        <w:pStyle w:val="ConsPlusNormal"/>
        <w:jc w:val="both"/>
      </w:pPr>
      <w:r>
        <w:t xml:space="preserve">(п. 8 в ред. </w:t>
      </w:r>
      <w:hyperlink r:id="rId34">
        <w:r>
          <w:rPr>
            <w:color w:val="0000FF"/>
          </w:rPr>
          <w:t>Постановления</w:t>
        </w:r>
      </w:hyperlink>
      <w:r>
        <w:t xml:space="preserve"> Губернатора Курганской области от 31.07.2025 N 90)</w:t>
      </w:r>
    </w:p>
    <w:p w:rsidR="00B12603" w:rsidRDefault="00B12603">
      <w:pPr>
        <w:pStyle w:val="ConsPlusNormal"/>
        <w:spacing w:before="220"/>
        <w:ind w:firstLine="540"/>
        <w:jc w:val="both"/>
      </w:pPr>
      <w:r>
        <w:t xml:space="preserve">8-1. При осуществлении проверки, предусмотренной </w:t>
      </w:r>
      <w:hyperlink w:anchor="P118">
        <w:r>
          <w:rPr>
            <w:color w:val="0000FF"/>
          </w:rPr>
          <w:t>подпунктом 1 пункта 7</w:t>
        </w:r>
      </w:hyperlink>
      <w:r>
        <w:t xml:space="preserve"> Положения, уполномоченные руководителем уполномоченного органа должностные лица вправе осуществлять действия, указанные в </w:t>
      </w:r>
      <w:hyperlink w:anchor="P123">
        <w:r>
          <w:rPr>
            <w:color w:val="0000FF"/>
          </w:rPr>
          <w:t>пункте 8</w:t>
        </w:r>
      </w:hyperlink>
      <w:r>
        <w:t xml:space="preserve"> Положения (за исключением направления запросов в кредитные организации, налоговые органы Российской Федерации, органы, осуществляющие государственную регистрацию прав на недвижимое имущество и сделок с ним, и операторам информационных систем, в которых осуществляется выпуск цифровых финансовых активов).</w:t>
      </w:r>
    </w:p>
    <w:p w:rsidR="00B12603" w:rsidRDefault="00B12603">
      <w:pPr>
        <w:pStyle w:val="ConsPlusNormal"/>
        <w:jc w:val="both"/>
      </w:pPr>
      <w:r>
        <w:t xml:space="preserve">(п. 8-1 введен </w:t>
      </w:r>
      <w:hyperlink r:id="rId35">
        <w:r>
          <w:rPr>
            <w:color w:val="0000FF"/>
          </w:rPr>
          <w:t>Постановлением</w:t>
        </w:r>
      </w:hyperlink>
      <w:r>
        <w:t xml:space="preserve"> Губернатора Курганской области от 31.07.2025 N 90)</w:t>
      </w:r>
    </w:p>
    <w:p w:rsidR="00B12603" w:rsidRDefault="00B12603">
      <w:pPr>
        <w:pStyle w:val="ConsPlusNormal"/>
        <w:spacing w:before="220"/>
        <w:ind w:firstLine="540"/>
        <w:jc w:val="both"/>
      </w:pPr>
      <w:r>
        <w:t xml:space="preserve">9. Исключен. - </w:t>
      </w:r>
      <w:hyperlink r:id="rId36">
        <w:r>
          <w:rPr>
            <w:color w:val="0000FF"/>
          </w:rPr>
          <w:t>Постановление</w:t>
        </w:r>
      </w:hyperlink>
      <w:r>
        <w:t xml:space="preserve"> Губернатора Курганской области от 07.07.2021 N 80.</w:t>
      </w:r>
    </w:p>
    <w:p w:rsidR="00B12603" w:rsidRDefault="00B12603">
      <w:pPr>
        <w:pStyle w:val="ConsPlusNormal"/>
        <w:spacing w:before="220"/>
        <w:ind w:firstLine="540"/>
        <w:jc w:val="both"/>
      </w:pPr>
      <w:bookmarkStart w:id="6" w:name="P134"/>
      <w:bookmarkEnd w:id="6"/>
      <w:r>
        <w:t>9. Запросы в кредитные организации, налоговые органы Российской Федерации, органы, осуществляющие государственную регистрацию прав на недвижимое имущество и сделок с ним, и операторам информационных систем, в которых осуществляется выпуск цифровых финансовых активов, направляются (в том числе с использованием системы "Посейдон") Губернатором Курганской области, специально уполномоченными заместителями Губернатора Курганской области или руководителем уполномоченного органа.</w:t>
      </w:r>
    </w:p>
    <w:p w:rsidR="00B12603" w:rsidRDefault="00B12603">
      <w:pPr>
        <w:pStyle w:val="ConsPlusNormal"/>
        <w:jc w:val="both"/>
      </w:pPr>
      <w:r>
        <w:t xml:space="preserve">(п. 9 введен </w:t>
      </w:r>
      <w:hyperlink r:id="rId37">
        <w:r>
          <w:rPr>
            <w:color w:val="0000FF"/>
          </w:rPr>
          <w:t>Постановлением</w:t>
        </w:r>
      </w:hyperlink>
      <w:r>
        <w:t xml:space="preserve"> Губернатора Курганской области от 31.07.2025 N 90)</w:t>
      </w:r>
    </w:p>
    <w:p w:rsidR="00B12603" w:rsidRDefault="00B12603">
      <w:pPr>
        <w:pStyle w:val="ConsPlusNormal"/>
        <w:spacing w:before="220"/>
        <w:ind w:firstLine="540"/>
        <w:jc w:val="both"/>
      </w:pPr>
      <w:bookmarkStart w:id="7" w:name="P136"/>
      <w:bookmarkEnd w:id="7"/>
      <w:r>
        <w:t xml:space="preserve">10. В запросах, предусмотренных </w:t>
      </w:r>
      <w:hyperlink w:anchor="P129">
        <w:r>
          <w:rPr>
            <w:color w:val="0000FF"/>
          </w:rPr>
          <w:t>подпунктом 6 пункта 8</w:t>
        </w:r>
      </w:hyperlink>
      <w:r>
        <w:t xml:space="preserve"> Положения, указываются:</w:t>
      </w:r>
    </w:p>
    <w:p w:rsidR="00B12603" w:rsidRDefault="00B12603">
      <w:pPr>
        <w:pStyle w:val="ConsPlusNormal"/>
        <w:jc w:val="both"/>
      </w:pPr>
      <w:r>
        <w:t xml:space="preserve">(в ред. </w:t>
      </w:r>
      <w:hyperlink r:id="rId38">
        <w:r>
          <w:rPr>
            <w:color w:val="0000FF"/>
          </w:rPr>
          <w:t>Постановления</w:t>
        </w:r>
      </w:hyperlink>
      <w:r>
        <w:t xml:space="preserve"> Губернатора Курганской области от 31.07.2025 N 90)</w:t>
      </w:r>
    </w:p>
    <w:p w:rsidR="00B12603" w:rsidRDefault="00B12603">
      <w:pPr>
        <w:pStyle w:val="ConsPlusNormal"/>
        <w:spacing w:before="220"/>
        <w:ind w:firstLine="540"/>
        <w:jc w:val="both"/>
      </w:pPr>
      <w:r>
        <w:t>1) должность, фамилия, имя, отчество руководителя государственного органа или организации, в которые направляется запрос;</w:t>
      </w:r>
    </w:p>
    <w:p w:rsidR="00B12603" w:rsidRDefault="00B12603">
      <w:pPr>
        <w:pStyle w:val="ConsPlusNormal"/>
        <w:spacing w:before="220"/>
        <w:ind w:firstLine="540"/>
        <w:jc w:val="both"/>
      </w:pPr>
      <w:r>
        <w:t>2) нормативный правовой акт, на основании которого направляется запрос;</w:t>
      </w:r>
    </w:p>
    <w:p w:rsidR="00B12603" w:rsidRDefault="00B12603">
      <w:pPr>
        <w:pStyle w:val="ConsPlusNormal"/>
        <w:spacing w:before="220"/>
        <w:ind w:firstLine="540"/>
        <w:jc w:val="both"/>
      </w:pPr>
      <w:r>
        <w:t>3) фамилия, имя, отчество, дата и место рождения, место регистрации, жительства и (или) пребывания, должность и место работы (службы), вид и реквизиты документа, удостоверяющего личность, гражданина или государственного служащего, его супруги (супруга) и несовершеннолетних детей, сведения о доходах, об имуществе и обязательствах имущественного характера которых проверяются, гражданина, представившего сведения в соответствии с нормативными правовыми актами Российской Федерации, полнота и достоверность которых проверяются, либо государственного служащего, в отношении которого имеются сведения о несоблюдении им требований к служебному поведению;</w:t>
      </w:r>
    </w:p>
    <w:p w:rsidR="00B12603" w:rsidRDefault="00B12603">
      <w:pPr>
        <w:pStyle w:val="ConsPlusNormal"/>
        <w:spacing w:before="220"/>
        <w:ind w:firstLine="540"/>
        <w:jc w:val="both"/>
      </w:pPr>
      <w:r>
        <w:t>4) содержание и объем сведений, подлежащих проверке;</w:t>
      </w:r>
    </w:p>
    <w:p w:rsidR="00B12603" w:rsidRDefault="00B12603">
      <w:pPr>
        <w:pStyle w:val="ConsPlusNormal"/>
        <w:spacing w:before="220"/>
        <w:ind w:firstLine="540"/>
        <w:jc w:val="both"/>
      </w:pPr>
      <w:r>
        <w:t>5) фамилия, инициалы и номер телефона государственного служащего, подготовившего запрос;</w:t>
      </w:r>
    </w:p>
    <w:p w:rsidR="00B12603" w:rsidRDefault="00B12603">
      <w:pPr>
        <w:pStyle w:val="ConsPlusNormal"/>
        <w:spacing w:before="220"/>
        <w:ind w:firstLine="540"/>
        <w:jc w:val="both"/>
      </w:pPr>
      <w:r>
        <w:t>6) идентификационный номер налогоплательщика (в случае направления запроса в налоговые органы Российской Федерации);</w:t>
      </w:r>
    </w:p>
    <w:p w:rsidR="00B12603" w:rsidRDefault="00B12603">
      <w:pPr>
        <w:pStyle w:val="ConsPlusNormal"/>
        <w:spacing w:before="220"/>
        <w:ind w:firstLine="540"/>
        <w:jc w:val="both"/>
      </w:pPr>
      <w:r>
        <w:t>7) другие необходимые сведения.</w:t>
      </w:r>
    </w:p>
    <w:p w:rsidR="00B12603" w:rsidRDefault="00B12603">
      <w:pPr>
        <w:pStyle w:val="ConsPlusNormal"/>
        <w:spacing w:before="220"/>
        <w:ind w:firstLine="540"/>
        <w:jc w:val="both"/>
      </w:pPr>
      <w:r>
        <w:t xml:space="preserve">11. В запросе о проведении оперативно-разыскных мероприятий (направленном в том числе с использованием системы "Посейдон"), помимо сведений, перечисленных в </w:t>
      </w:r>
      <w:hyperlink w:anchor="P136">
        <w:r>
          <w:rPr>
            <w:color w:val="0000FF"/>
          </w:rPr>
          <w:t>пункте 10</w:t>
        </w:r>
      </w:hyperlink>
      <w:r>
        <w:t xml:space="preserve"> Положения, указываются сведения, послужившие основанием для проверки, государственные органы и организации, в которые направлялись (направлены) запросы, и вопросы, которые в них ставились, дается ссылка на соответствующие положения Федерального </w:t>
      </w:r>
      <w:hyperlink r:id="rId39">
        <w:r>
          <w:rPr>
            <w:color w:val="0000FF"/>
          </w:rPr>
          <w:t>закона</w:t>
        </w:r>
      </w:hyperlink>
      <w:r>
        <w:t xml:space="preserve"> "Об оперативно-розыскной деятельности".</w:t>
      </w:r>
    </w:p>
    <w:p w:rsidR="00B12603" w:rsidRDefault="00B12603">
      <w:pPr>
        <w:pStyle w:val="ConsPlusNormal"/>
        <w:jc w:val="both"/>
      </w:pPr>
      <w:r>
        <w:t xml:space="preserve">(п. 11 в ред. </w:t>
      </w:r>
      <w:hyperlink r:id="rId40">
        <w:r>
          <w:rPr>
            <w:color w:val="0000FF"/>
          </w:rPr>
          <w:t>Постановления</w:t>
        </w:r>
      </w:hyperlink>
      <w:r>
        <w:t xml:space="preserve"> Губернатора Курганской области от 31.07.2025 N 90)</w:t>
      </w:r>
    </w:p>
    <w:p w:rsidR="00B12603" w:rsidRDefault="00B12603">
      <w:pPr>
        <w:pStyle w:val="ConsPlusNormal"/>
        <w:spacing w:before="220"/>
        <w:ind w:firstLine="540"/>
        <w:jc w:val="both"/>
      </w:pPr>
      <w:r>
        <w:lastRenderedPageBreak/>
        <w:t>12. Руководитель уполномоченного органа обеспечивает:</w:t>
      </w:r>
    </w:p>
    <w:p w:rsidR="00B12603" w:rsidRDefault="00B12603">
      <w:pPr>
        <w:pStyle w:val="ConsPlusNormal"/>
        <w:spacing w:before="220"/>
        <w:ind w:firstLine="540"/>
        <w:jc w:val="both"/>
      </w:pPr>
      <w:r>
        <w:t>1) уведомление в письменной форме государственного служащего о начале в отношении его проверки и разъяснение ему содержания подпункта 2 настоящего пункта - в течение двух рабочих дней со дня получения соответствующего решения;</w:t>
      </w:r>
    </w:p>
    <w:p w:rsidR="00B12603" w:rsidRDefault="00B12603">
      <w:pPr>
        <w:pStyle w:val="ConsPlusNormal"/>
        <w:spacing w:before="220"/>
        <w:ind w:firstLine="540"/>
        <w:jc w:val="both"/>
      </w:pPr>
      <w:bookmarkStart w:id="8" w:name="P149"/>
      <w:bookmarkEnd w:id="8"/>
      <w:r>
        <w:t>2) проведение в случае обращения государственного служащего беседы с ним, в ходе которой он должен быть проинформирован о том, какие сведения, представляемые им в соответствии с Положением, и соблюдение каких требований к служебному поведению подлежат проверке, - в течение семи рабочих дней со дня обращения государственного служащего, а при наличии уважительной причины - в срок, согласованный с государственным служащим.</w:t>
      </w:r>
    </w:p>
    <w:p w:rsidR="00B12603" w:rsidRDefault="00B12603">
      <w:pPr>
        <w:pStyle w:val="ConsPlusNormal"/>
        <w:jc w:val="both"/>
      </w:pPr>
      <w:r>
        <w:t xml:space="preserve">(в ред. </w:t>
      </w:r>
      <w:hyperlink r:id="rId41">
        <w:r>
          <w:rPr>
            <w:color w:val="0000FF"/>
          </w:rPr>
          <w:t>Постановления</w:t>
        </w:r>
      </w:hyperlink>
      <w:r>
        <w:t xml:space="preserve"> Губернатора Курганской области от 31.07.2025 N 90)</w:t>
      </w:r>
    </w:p>
    <w:p w:rsidR="00B12603" w:rsidRDefault="00B12603">
      <w:pPr>
        <w:pStyle w:val="ConsPlusNormal"/>
        <w:spacing w:before="220"/>
        <w:ind w:firstLine="540"/>
        <w:jc w:val="both"/>
      </w:pPr>
      <w:r>
        <w:t xml:space="preserve">12-1. В случае увольнения государственного служащего в период осуществления в отношении него проверки или после завершения такой проверки и до принятия решения в соответствии с </w:t>
      </w:r>
      <w:hyperlink w:anchor="P184">
        <w:r>
          <w:rPr>
            <w:color w:val="0000FF"/>
          </w:rPr>
          <w:t>подпунктами 3</w:t>
        </w:r>
      </w:hyperlink>
      <w:r>
        <w:t xml:space="preserve">, </w:t>
      </w:r>
      <w:hyperlink w:anchor="P185">
        <w:r>
          <w:rPr>
            <w:color w:val="0000FF"/>
          </w:rPr>
          <w:t>4 пункта 21</w:t>
        </w:r>
      </w:hyperlink>
      <w:r>
        <w:t xml:space="preserve"> Положения, орган исполнительной власти Курганской области направляет в уполномоченный орган копию правового акта органа исполнительной власти Курганской области об увольнении такого государственного служащего в течение одного рабочего дня со дня принятия соответствующего решения об увольнении.</w:t>
      </w:r>
    </w:p>
    <w:p w:rsidR="00B12603" w:rsidRDefault="00B12603">
      <w:pPr>
        <w:pStyle w:val="ConsPlusNormal"/>
        <w:jc w:val="both"/>
      </w:pPr>
      <w:r>
        <w:t xml:space="preserve">(п. 12-1 введен </w:t>
      </w:r>
      <w:hyperlink r:id="rId42">
        <w:r>
          <w:rPr>
            <w:color w:val="0000FF"/>
          </w:rPr>
          <w:t>Постановлением</w:t>
        </w:r>
      </w:hyperlink>
      <w:r>
        <w:t xml:space="preserve"> Губернатора Курганской области от 31.07.2025 N 90)</w:t>
      </w:r>
    </w:p>
    <w:p w:rsidR="00B12603" w:rsidRDefault="00B12603">
      <w:pPr>
        <w:pStyle w:val="ConsPlusNormal"/>
        <w:spacing w:before="220"/>
        <w:ind w:firstLine="540"/>
        <w:jc w:val="both"/>
      </w:pPr>
      <w:r>
        <w:t>13. В течение пяти рабочих дней со дня окончания проверки уполномоченный орган обязан ознакомить государственного служащего с результатами проверки с соблюдением законодательства Российской Федерации о государственной тайне.</w:t>
      </w:r>
    </w:p>
    <w:p w:rsidR="00B12603" w:rsidRDefault="00B12603">
      <w:pPr>
        <w:pStyle w:val="ConsPlusNormal"/>
        <w:spacing w:before="220"/>
        <w:ind w:firstLine="540"/>
        <w:jc w:val="both"/>
      </w:pPr>
      <w:bookmarkStart w:id="9" w:name="P154"/>
      <w:bookmarkEnd w:id="9"/>
      <w:r>
        <w:t>14. Государственный служащий вправе:</w:t>
      </w:r>
    </w:p>
    <w:p w:rsidR="00B12603" w:rsidRDefault="00B12603">
      <w:pPr>
        <w:pStyle w:val="ConsPlusNormal"/>
        <w:spacing w:before="220"/>
        <w:ind w:firstLine="540"/>
        <w:jc w:val="both"/>
      </w:pPr>
      <w:r>
        <w:t>1) давать пояснения в письменной форме:</w:t>
      </w:r>
    </w:p>
    <w:p w:rsidR="00B12603" w:rsidRDefault="00B12603">
      <w:pPr>
        <w:pStyle w:val="ConsPlusNormal"/>
        <w:spacing w:before="220"/>
        <w:ind w:firstLine="540"/>
        <w:jc w:val="both"/>
      </w:pPr>
      <w:r>
        <w:t>- в ходе проверки;</w:t>
      </w:r>
    </w:p>
    <w:p w:rsidR="00B12603" w:rsidRDefault="00B12603">
      <w:pPr>
        <w:pStyle w:val="ConsPlusNormal"/>
        <w:spacing w:before="220"/>
        <w:ind w:firstLine="540"/>
        <w:jc w:val="both"/>
      </w:pPr>
      <w:r>
        <w:t xml:space="preserve">- по вопросам, указанным в </w:t>
      </w:r>
      <w:hyperlink w:anchor="P149">
        <w:r>
          <w:rPr>
            <w:color w:val="0000FF"/>
          </w:rPr>
          <w:t>подпункте 2 пункта 12</w:t>
        </w:r>
      </w:hyperlink>
      <w:r>
        <w:t xml:space="preserve"> Положения;</w:t>
      </w:r>
    </w:p>
    <w:p w:rsidR="00B12603" w:rsidRDefault="00B12603">
      <w:pPr>
        <w:pStyle w:val="ConsPlusNormal"/>
        <w:jc w:val="both"/>
      </w:pPr>
      <w:r>
        <w:t xml:space="preserve">(в ред. </w:t>
      </w:r>
      <w:hyperlink r:id="rId43">
        <w:r>
          <w:rPr>
            <w:color w:val="0000FF"/>
          </w:rPr>
          <w:t>Постановления</w:t>
        </w:r>
      </w:hyperlink>
      <w:r>
        <w:t xml:space="preserve"> Губернатора Курганской области от 31.07.2025 N 90)</w:t>
      </w:r>
    </w:p>
    <w:p w:rsidR="00B12603" w:rsidRDefault="00B12603">
      <w:pPr>
        <w:pStyle w:val="ConsPlusNormal"/>
        <w:spacing w:before="220"/>
        <w:ind w:firstLine="540"/>
        <w:jc w:val="both"/>
      </w:pPr>
      <w:r>
        <w:t>- по результатам проверки;</w:t>
      </w:r>
    </w:p>
    <w:p w:rsidR="00B12603" w:rsidRDefault="00B12603">
      <w:pPr>
        <w:pStyle w:val="ConsPlusNormal"/>
        <w:spacing w:before="220"/>
        <w:ind w:firstLine="540"/>
        <w:jc w:val="both"/>
      </w:pPr>
      <w:r>
        <w:t>2) представлять дополнительные материалы и давать по ним пояснения в письменной форме;</w:t>
      </w:r>
    </w:p>
    <w:p w:rsidR="00B12603" w:rsidRDefault="00B12603">
      <w:pPr>
        <w:pStyle w:val="ConsPlusNormal"/>
        <w:spacing w:before="220"/>
        <w:ind w:firstLine="540"/>
        <w:jc w:val="both"/>
      </w:pPr>
      <w:r>
        <w:t xml:space="preserve">3) обращаться в уполномоченный орган с подлежащим удовлетворению ходатайством о проведении с ним беседы по вопросам, указанным в </w:t>
      </w:r>
      <w:hyperlink w:anchor="P149">
        <w:r>
          <w:rPr>
            <w:color w:val="0000FF"/>
          </w:rPr>
          <w:t>подпункте 2 пункта 12</w:t>
        </w:r>
      </w:hyperlink>
      <w:r>
        <w:t xml:space="preserve"> Положения.</w:t>
      </w:r>
    </w:p>
    <w:p w:rsidR="00B12603" w:rsidRDefault="00B12603">
      <w:pPr>
        <w:pStyle w:val="ConsPlusNormal"/>
        <w:jc w:val="both"/>
      </w:pPr>
      <w:r>
        <w:t xml:space="preserve">(в ред. </w:t>
      </w:r>
      <w:hyperlink r:id="rId44">
        <w:r>
          <w:rPr>
            <w:color w:val="0000FF"/>
          </w:rPr>
          <w:t>Постановления</w:t>
        </w:r>
      </w:hyperlink>
      <w:r>
        <w:t xml:space="preserve"> Губернатора Курганской области от 31.07.2025 N 90)</w:t>
      </w:r>
    </w:p>
    <w:p w:rsidR="00B12603" w:rsidRDefault="00B12603">
      <w:pPr>
        <w:pStyle w:val="ConsPlusNormal"/>
        <w:spacing w:before="220"/>
        <w:ind w:firstLine="540"/>
        <w:jc w:val="both"/>
      </w:pPr>
      <w:r>
        <w:t xml:space="preserve">15. Пояснения, указанные в </w:t>
      </w:r>
      <w:hyperlink w:anchor="P154">
        <w:r>
          <w:rPr>
            <w:color w:val="0000FF"/>
          </w:rPr>
          <w:t>пункте 14</w:t>
        </w:r>
      </w:hyperlink>
      <w:r>
        <w:t xml:space="preserve"> Положения, приобщаются к материалам проверки.</w:t>
      </w:r>
    </w:p>
    <w:p w:rsidR="00B12603" w:rsidRDefault="00B12603">
      <w:pPr>
        <w:pStyle w:val="ConsPlusNormal"/>
        <w:jc w:val="both"/>
      </w:pPr>
      <w:r>
        <w:t xml:space="preserve">(в ред. </w:t>
      </w:r>
      <w:hyperlink r:id="rId45">
        <w:r>
          <w:rPr>
            <w:color w:val="0000FF"/>
          </w:rPr>
          <w:t>Постановления</w:t>
        </w:r>
      </w:hyperlink>
      <w:r>
        <w:t xml:space="preserve"> Губернатора Курганской области от 31.07.2025 N 90)</w:t>
      </w:r>
    </w:p>
    <w:p w:rsidR="00B12603" w:rsidRDefault="00B12603">
      <w:pPr>
        <w:pStyle w:val="ConsPlusNormal"/>
        <w:spacing w:before="220"/>
        <w:ind w:firstLine="540"/>
        <w:jc w:val="both"/>
      </w:pPr>
      <w:r>
        <w:t xml:space="preserve">16. На период проведения проверки государственный служащий может быть отстранен от замещаемой должности государственной службы (не допущен к исполнению должностных обязанностей) на срок, не превышающий срок проведения проверки, установленный </w:t>
      </w:r>
      <w:hyperlink w:anchor="P116">
        <w:r>
          <w:rPr>
            <w:color w:val="0000FF"/>
          </w:rPr>
          <w:t>пунктом 6</w:t>
        </w:r>
      </w:hyperlink>
      <w:r>
        <w:t xml:space="preserve"> Положения.</w:t>
      </w:r>
    </w:p>
    <w:p w:rsidR="00B12603" w:rsidRDefault="00B12603">
      <w:pPr>
        <w:pStyle w:val="ConsPlusNormal"/>
        <w:jc w:val="both"/>
      </w:pPr>
      <w:r>
        <w:t xml:space="preserve">(в ред. </w:t>
      </w:r>
      <w:hyperlink r:id="rId46">
        <w:r>
          <w:rPr>
            <w:color w:val="0000FF"/>
          </w:rPr>
          <w:t>Постановления</w:t>
        </w:r>
      </w:hyperlink>
      <w:r>
        <w:t xml:space="preserve"> Губернатора Курганской области от 31.07.2025 N 90)</w:t>
      </w:r>
    </w:p>
    <w:p w:rsidR="00B12603" w:rsidRDefault="00B12603">
      <w:pPr>
        <w:pStyle w:val="ConsPlusNormal"/>
        <w:spacing w:before="220"/>
        <w:ind w:firstLine="540"/>
        <w:jc w:val="both"/>
      </w:pPr>
      <w:r>
        <w:t>На период отстранения государственного служащего от замещаемой должности государственной службы (исполнения должностных обязанностей) денежное содержание по замещаемой им должности сохраняется.</w:t>
      </w:r>
    </w:p>
    <w:p w:rsidR="00B12603" w:rsidRDefault="00B12603">
      <w:pPr>
        <w:pStyle w:val="ConsPlusNormal"/>
        <w:spacing w:before="220"/>
        <w:ind w:firstLine="540"/>
        <w:jc w:val="both"/>
      </w:pPr>
      <w:r>
        <w:t xml:space="preserve">17. Руководитель уполномоченного органа представляет доклад о результатах проверки </w:t>
      </w:r>
      <w:r>
        <w:lastRenderedPageBreak/>
        <w:t>представителю нанимателя в течение десяти рабочих дней со дня ее окончания.</w:t>
      </w:r>
    </w:p>
    <w:p w:rsidR="00B12603" w:rsidRDefault="00B12603">
      <w:pPr>
        <w:pStyle w:val="ConsPlusNormal"/>
        <w:spacing w:before="220"/>
        <w:ind w:firstLine="540"/>
        <w:jc w:val="both"/>
      </w:pPr>
      <w:r>
        <w:t>В докладе указывается один из следующих результатов проверки:</w:t>
      </w:r>
    </w:p>
    <w:p w:rsidR="00B12603" w:rsidRDefault="00B12603">
      <w:pPr>
        <w:pStyle w:val="ConsPlusNormal"/>
        <w:spacing w:before="220"/>
        <w:ind w:firstLine="540"/>
        <w:jc w:val="both"/>
      </w:pPr>
      <w:bookmarkStart w:id="10" w:name="P170"/>
      <w:bookmarkEnd w:id="10"/>
      <w:r>
        <w:t>1) о соблюдении гражданином требований и ограничений, установленных действующим законодательством;</w:t>
      </w:r>
    </w:p>
    <w:p w:rsidR="00B12603" w:rsidRDefault="00B12603">
      <w:pPr>
        <w:pStyle w:val="ConsPlusNormal"/>
        <w:spacing w:before="220"/>
        <w:ind w:firstLine="540"/>
        <w:jc w:val="both"/>
      </w:pPr>
      <w:r>
        <w:t>2) о несоблюдении гражданином требований и ограничений, установленных действующим законодательством;</w:t>
      </w:r>
    </w:p>
    <w:p w:rsidR="00B12603" w:rsidRDefault="00B12603">
      <w:pPr>
        <w:pStyle w:val="ConsPlusNormal"/>
        <w:spacing w:before="220"/>
        <w:ind w:firstLine="540"/>
        <w:jc w:val="both"/>
      </w:pPr>
      <w:r>
        <w:t>3) о нарушении государственным служащим действующего законодательства;</w:t>
      </w:r>
    </w:p>
    <w:p w:rsidR="00B12603" w:rsidRDefault="00B12603">
      <w:pPr>
        <w:pStyle w:val="ConsPlusNormal"/>
        <w:spacing w:before="220"/>
        <w:ind w:firstLine="540"/>
        <w:jc w:val="both"/>
      </w:pPr>
      <w:bookmarkStart w:id="11" w:name="P173"/>
      <w:bookmarkEnd w:id="11"/>
      <w:r>
        <w:t>4) об отсутствии нарушений действующего законодательства со стороны государственного служащего;</w:t>
      </w:r>
    </w:p>
    <w:p w:rsidR="00B12603" w:rsidRDefault="00B12603">
      <w:pPr>
        <w:pStyle w:val="ConsPlusNormal"/>
        <w:spacing w:before="220"/>
        <w:ind w:firstLine="540"/>
        <w:jc w:val="both"/>
      </w:pPr>
      <w:r>
        <w:t>5) предложение о представлении результатов проверки в комиссию при Правительстве Курганской области по соблюдению требований к служебному поведению государственных гражданских служащих Курганской области и урегулированию конфликта интересов.</w:t>
      </w:r>
    </w:p>
    <w:p w:rsidR="00B12603" w:rsidRDefault="00B12603">
      <w:pPr>
        <w:pStyle w:val="ConsPlusNormal"/>
        <w:jc w:val="both"/>
      </w:pPr>
      <w:r>
        <w:t xml:space="preserve">(п. 17 в ред. </w:t>
      </w:r>
      <w:hyperlink r:id="rId47">
        <w:r>
          <w:rPr>
            <w:color w:val="0000FF"/>
          </w:rPr>
          <w:t>Постановления</w:t>
        </w:r>
      </w:hyperlink>
      <w:r>
        <w:t xml:space="preserve"> Губернатора Курганской области от 21.12.2020 N 139)</w:t>
      </w:r>
    </w:p>
    <w:p w:rsidR="00B12603" w:rsidRDefault="00B12603">
      <w:pPr>
        <w:pStyle w:val="ConsPlusNormal"/>
        <w:spacing w:before="220"/>
        <w:ind w:firstLine="540"/>
        <w:jc w:val="both"/>
      </w:pPr>
      <w:r>
        <w:t>18. Решение по результатам проверки принимается представителем нанимателя, за исключением случая, предусмотренного абзацем вторым настоящего пункта.</w:t>
      </w:r>
    </w:p>
    <w:p w:rsidR="00B12603" w:rsidRDefault="00B12603">
      <w:pPr>
        <w:pStyle w:val="ConsPlusNormal"/>
        <w:spacing w:before="220"/>
        <w:ind w:firstLine="540"/>
        <w:jc w:val="both"/>
      </w:pPr>
      <w:r>
        <w:t xml:space="preserve">В случае содержания в докладе результатов проверки, предусмотренных </w:t>
      </w:r>
      <w:hyperlink w:anchor="P170">
        <w:r>
          <w:rPr>
            <w:color w:val="0000FF"/>
          </w:rPr>
          <w:t>подпунктами 1</w:t>
        </w:r>
      </w:hyperlink>
      <w:r>
        <w:t xml:space="preserve"> - </w:t>
      </w:r>
      <w:hyperlink w:anchor="P173">
        <w:r>
          <w:rPr>
            <w:color w:val="0000FF"/>
          </w:rPr>
          <w:t>4 пункта 17</w:t>
        </w:r>
      </w:hyperlink>
      <w:r>
        <w:t xml:space="preserve"> Положения, в отношении граждан, претендующих на замещение должностей государственной службы, назначение на которые и освобождение от которых осуществляются руководителями органов исполнительной власти Курганской области (далее - руководители органов исполнительной власти), и государственных гражданских служащих Курганской области, замещающих должности государственной службы, назначение на которые и освобождение от которых осуществляются руководителями органов исполнительной власти, указанный доклад о результатах проверки согласуется представителем нанимателя. В течение трех рабочих дней после согласования представителем нанимателя доклада о результатах проверки его копия направляется руководителю органа исполнительной власти, уполномоченному назначать гражданина на должность государственной службы или назначившему государственного служащего на должность государственной службы, для принятия решения, предусмотренного </w:t>
      </w:r>
      <w:hyperlink w:anchor="P186">
        <w:r>
          <w:rPr>
            <w:color w:val="0000FF"/>
          </w:rPr>
          <w:t>пунктом 22</w:t>
        </w:r>
      </w:hyperlink>
      <w:r>
        <w:t xml:space="preserve"> Положения.</w:t>
      </w:r>
    </w:p>
    <w:p w:rsidR="00B12603" w:rsidRDefault="00B12603">
      <w:pPr>
        <w:pStyle w:val="ConsPlusNormal"/>
        <w:jc w:val="both"/>
      </w:pPr>
      <w:r>
        <w:t xml:space="preserve">(в ред. Постановлений Губернатора Курганской области от 21.12.2020 </w:t>
      </w:r>
      <w:hyperlink r:id="rId48">
        <w:r>
          <w:rPr>
            <w:color w:val="0000FF"/>
          </w:rPr>
          <w:t>N 139</w:t>
        </w:r>
      </w:hyperlink>
      <w:r>
        <w:t xml:space="preserve">, от 31.07.2025 </w:t>
      </w:r>
      <w:hyperlink r:id="rId49">
        <w:r>
          <w:rPr>
            <w:color w:val="0000FF"/>
          </w:rPr>
          <w:t>N 90</w:t>
        </w:r>
      </w:hyperlink>
      <w:r>
        <w:t>)</w:t>
      </w:r>
    </w:p>
    <w:p w:rsidR="00B12603" w:rsidRDefault="00B12603">
      <w:pPr>
        <w:pStyle w:val="ConsPlusNormal"/>
        <w:spacing w:before="220"/>
        <w:ind w:firstLine="540"/>
        <w:jc w:val="both"/>
      </w:pPr>
      <w:r>
        <w:t>19. Информация о результатах проверки с письменного согласия представителя нанимателя представляется уполномоченным органом с одновременным уведомлением об этом гражданина или государственного служащего, в отношении которого проводилась проверка, правоохранительным, иным государственным органам, органам местного самоуправления, их должностным лицам, постоянно действующим руководящим органам политических партий и зарегистрированных в соответствии с законом иных общественных объединений, не являющихся политическими партиями, Общественной палате Российской Федерации и Общественной палате Курганской области, общероссийским и региональным средствам массовой информации, предоставившим информацию, явившуюся основанием для проведения проверки, с соблюдением законодательства Российской Федерации о персональных данных и государственной тайне.</w:t>
      </w:r>
    </w:p>
    <w:p w:rsidR="00B12603" w:rsidRDefault="00B12603">
      <w:pPr>
        <w:pStyle w:val="ConsPlusNormal"/>
        <w:spacing w:before="220"/>
        <w:ind w:firstLine="540"/>
        <w:jc w:val="both"/>
      </w:pPr>
      <w:r>
        <w:t>20. При установлении в ходе проверки обстоятельств, свидетельствующих о наличии признаков преступления или административного правонарушения, материалы проверки представляются в государственные органы в соответствии с их компетенцией.</w:t>
      </w:r>
    </w:p>
    <w:p w:rsidR="00B12603" w:rsidRDefault="00B12603">
      <w:pPr>
        <w:pStyle w:val="ConsPlusNormal"/>
        <w:spacing w:before="220"/>
        <w:ind w:firstLine="540"/>
        <w:jc w:val="both"/>
      </w:pPr>
      <w:r>
        <w:t>21. Представитель нанимателя, рассмотрев доклад о результатах проверки, принимает одно из следующих решений:</w:t>
      </w:r>
    </w:p>
    <w:p w:rsidR="00B12603" w:rsidRDefault="00B12603">
      <w:pPr>
        <w:pStyle w:val="ConsPlusNormal"/>
        <w:spacing w:before="220"/>
        <w:ind w:firstLine="540"/>
        <w:jc w:val="both"/>
      </w:pPr>
      <w:bookmarkStart w:id="12" w:name="P182"/>
      <w:bookmarkEnd w:id="12"/>
      <w:r>
        <w:t>1) назначить гражданина на должность государственной службы;</w:t>
      </w:r>
    </w:p>
    <w:p w:rsidR="00B12603" w:rsidRDefault="00B12603">
      <w:pPr>
        <w:pStyle w:val="ConsPlusNormal"/>
        <w:spacing w:before="220"/>
        <w:ind w:firstLine="540"/>
        <w:jc w:val="both"/>
      </w:pPr>
      <w:r>
        <w:lastRenderedPageBreak/>
        <w:t>2) отказать гражданину в назначении на должность государственной службы;</w:t>
      </w:r>
    </w:p>
    <w:p w:rsidR="00B12603" w:rsidRDefault="00B12603">
      <w:pPr>
        <w:pStyle w:val="ConsPlusNormal"/>
        <w:spacing w:before="220"/>
        <w:ind w:firstLine="540"/>
        <w:jc w:val="both"/>
      </w:pPr>
      <w:bookmarkStart w:id="13" w:name="P184"/>
      <w:bookmarkEnd w:id="13"/>
      <w:r>
        <w:t>3) применить к государственному служащему меры юридической ответственности;</w:t>
      </w:r>
    </w:p>
    <w:p w:rsidR="00B12603" w:rsidRDefault="00B12603">
      <w:pPr>
        <w:pStyle w:val="ConsPlusNormal"/>
        <w:spacing w:before="220"/>
        <w:ind w:firstLine="540"/>
        <w:jc w:val="both"/>
      </w:pPr>
      <w:bookmarkStart w:id="14" w:name="P185"/>
      <w:bookmarkEnd w:id="14"/>
      <w:r>
        <w:t>4) представить материалы проверки в комиссию при Правительстве Курганской области по соблюдению требований к служебному поведению государственных гражданских служащих Курганской области и урегулированию конфликта интересов.</w:t>
      </w:r>
    </w:p>
    <w:p w:rsidR="00B12603" w:rsidRDefault="00B12603">
      <w:pPr>
        <w:pStyle w:val="ConsPlusNormal"/>
        <w:spacing w:before="220"/>
        <w:ind w:firstLine="540"/>
        <w:jc w:val="both"/>
      </w:pPr>
      <w:bookmarkStart w:id="15" w:name="P186"/>
      <w:bookmarkEnd w:id="15"/>
      <w:r>
        <w:t xml:space="preserve">22. Руководитель органа исполнительной власти, уполномоченный назначать гражданина на должность государственной службы или назначивший государственного служащего на должность государственной службы, рассмотрев копию доклада принимает одно из решений, предусмотренных </w:t>
      </w:r>
      <w:hyperlink w:anchor="P182">
        <w:r>
          <w:rPr>
            <w:color w:val="0000FF"/>
          </w:rPr>
          <w:t>подпунктами 1</w:t>
        </w:r>
      </w:hyperlink>
      <w:r>
        <w:t xml:space="preserve"> - </w:t>
      </w:r>
      <w:hyperlink w:anchor="P184">
        <w:r>
          <w:rPr>
            <w:color w:val="0000FF"/>
          </w:rPr>
          <w:t>3 пункта 21</w:t>
        </w:r>
      </w:hyperlink>
      <w:r>
        <w:t xml:space="preserve"> Положения.</w:t>
      </w:r>
    </w:p>
    <w:p w:rsidR="00B12603" w:rsidRDefault="00B12603">
      <w:pPr>
        <w:pStyle w:val="ConsPlusNormal"/>
        <w:jc w:val="both"/>
      </w:pPr>
      <w:r>
        <w:t xml:space="preserve">(в ред. </w:t>
      </w:r>
      <w:hyperlink r:id="rId50">
        <w:r>
          <w:rPr>
            <w:color w:val="0000FF"/>
          </w:rPr>
          <w:t>Постановления</w:t>
        </w:r>
      </w:hyperlink>
      <w:r>
        <w:t xml:space="preserve"> Губернатора Курганской области от 31.07.2025 N 90)</w:t>
      </w:r>
    </w:p>
    <w:p w:rsidR="00B12603" w:rsidRDefault="00B12603">
      <w:pPr>
        <w:pStyle w:val="ConsPlusNormal"/>
        <w:spacing w:before="220"/>
        <w:ind w:firstLine="540"/>
        <w:jc w:val="both"/>
      </w:pPr>
      <w:r>
        <w:t>23. Руководитель органа исполнительной власти, уполномоченный назначать гражданина на должность государственной службы или назначивший государственного служащего на должность государственной службы, не позднее семи календарных дней с момента получения копии доклада о результатах проверки направляет представителю нанимателя информацию о реализации предложений, содержавшихся в указанном докладе.</w:t>
      </w:r>
    </w:p>
    <w:p w:rsidR="00B12603" w:rsidRDefault="00B12603">
      <w:pPr>
        <w:pStyle w:val="ConsPlusNormal"/>
        <w:spacing w:before="220"/>
        <w:ind w:firstLine="540"/>
        <w:jc w:val="both"/>
      </w:pPr>
      <w:r>
        <w:t>24. Материалы проверки хранятся в уполномоченном органе в течение трех лет со дня ее окончания, после чего передаются в архив.</w:t>
      </w:r>
    </w:p>
    <w:p w:rsidR="00B12603" w:rsidRDefault="00B12603">
      <w:pPr>
        <w:pStyle w:val="ConsPlusNormal"/>
        <w:jc w:val="center"/>
      </w:pPr>
    </w:p>
    <w:p w:rsidR="00B12603" w:rsidRDefault="00B12603">
      <w:pPr>
        <w:pStyle w:val="ConsPlusNormal"/>
        <w:jc w:val="center"/>
      </w:pPr>
    </w:p>
    <w:p w:rsidR="00B12603" w:rsidRDefault="00B12603">
      <w:pPr>
        <w:pStyle w:val="ConsPlusNormal"/>
        <w:pBdr>
          <w:bottom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DD2069" w:rsidRDefault="00DD2069">
      <w:bookmarkStart w:id="16" w:name="_GoBack"/>
      <w:bookmarkEnd w:id="16"/>
    </w:p>
    <w:sectPr w:rsidR="00DD2069" w:rsidSect="00967A3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12603"/>
    <w:rsid w:val="00B12603"/>
    <w:rsid w:val="00DD20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16E5D42-B219-4E31-9FAE-86192A2493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B12603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customStyle="1" w:styleId="ConsPlusTitle">
    <w:name w:val="ConsPlusTitle"/>
    <w:rsid w:val="00B12603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b/>
      <w:lang w:eastAsia="ru-RU"/>
    </w:rPr>
  </w:style>
  <w:style w:type="paragraph" w:customStyle="1" w:styleId="ConsPlusTitlePage">
    <w:name w:val="ConsPlusTitlePage"/>
    <w:rsid w:val="00B12603"/>
    <w:pPr>
      <w:widowControl w:val="0"/>
      <w:autoSpaceDE w:val="0"/>
      <w:autoSpaceDN w:val="0"/>
      <w:spacing w:after="0" w:line="240" w:lineRule="auto"/>
    </w:pPr>
    <w:rPr>
      <w:rFonts w:ascii="Tahoma" w:eastAsiaTheme="minorEastAsia" w:hAnsi="Tahoma" w:cs="Tahoma"/>
      <w:sz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login.consultant.ru/link/?req=doc&amp;base=RLAW273&amp;n=54914&amp;dst=100021" TargetMode="External"/><Relationship Id="rId18" Type="http://schemas.openxmlformats.org/officeDocument/2006/relationships/hyperlink" Target="https://login.consultant.ru/link/?req=doc&amp;base=RLAW273&amp;n=54506&amp;dst=100007" TargetMode="External"/><Relationship Id="rId26" Type="http://schemas.openxmlformats.org/officeDocument/2006/relationships/hyperlink" Target="https://login.consultant.ru/link/?req=doc&amp;base=RLAW273&amp;n=78542&amp;dst=100028" TargetMode="External"/><Relationship Id="rId39" Type="http://schemas.openxmlformats.org/officeDocument/2006/relationships/hyperlink" Target="https://login.consultant.ru/link/?req=doc&amp;base=RZR&amp;n=502260" TargetMode="External"/><Relationship Id="rId3" Type="http://schemas.openxmlformats.org/officeDocument/2006/relationships/webSettings" Target="webSettings.xml"/><Relationship Id="rId21" Type="http://schemas.openxmlformats.org/officeDocument/2006/relationships/hyperlink" Target="https://login.consultant.ru/link/?req=doc&amp;base=RLAW273&amp;n=62365&amp;dst=100005" TargetMode="External"/><Relationship Id="rId34" Type="http://schemas.openxmlformats.org/officeDocument/2006/relationships/hyperlink" Target="https://login.consultant.ru/link/?req=doc&amp;base=RLAW273&amp;n=78542&amp;dst=100036" TargetMode="External"/><Relationship Id="rId42" Type="http://schemas.openxmlformats.org/officeDocument/2006/relationships/hyperlink" Target="https://login.consultant.ru/link/?req=doc&amp;base=RLAW273&amp;n=78542&amp;dst=100052" TargetMode="External"/><Relationship Id="rId47" Type="http://schemas.openxmlformats.org/officeDocument/2006/relationships/hyperlink" Target="https://login.consultant.ru/link/?req=doc&amp;base=RLAW273&amp;n=59813&amp;dst=100006" TargetMode="External"/><Relationship Id="rId50" Type="http://schemas.openxmlformats.org/officeDocument/2006/relationships/hyperlink" Target="https://login.consultant.ru/link/?req=doc&amp;base=RLAW273&amp;n=78542&amp;dst=100029" TargetMode="External"/><Relationship Id="rId7" Type="http://schemas.openxmlformats.org/officeDocument/2006/relationships/hyperlink" Target="https://login.consultant.ru/link/?req=doc&amp;base=RLAW273&amp;n=78542&amp;dst=100021" TargetMode="External"/><Relationship Id="rId12" Type="http://schemas.openxmlformats.org/officeDocument/2006/relationships/hyperlink" Target="https://login.consultant.ru/link/?req=doc&amp;base=RLAW273&amp;n=54915&amp;dst=100014" TargetMode="External"/><Relationship Id="rId17" Type="http://schemas.openxmlformats.org/officeDocument/2006/relationships/hyperlink" Target="https://login.consultant.ru/link/?req=doc&amp;base=RLAW273&amp;n=54910&amp;dst=100017" TargetMode="External"/><Relationship Id="rId25" Type="http://schemas.openxmlformats.org/officeDocument/2006/relationships/hyperlink" Target="https://login.consultant.ru/link/?req=doc&amp;base=RLAW273&amp;n=78542&amp;dst=100028" TargetMode="External"/><Relationship Id="rId33" Type="http://schemas.openxmlformats.org/officeDocument/2006/relationships/hyperlink" Target="https://login.consultant.ru/link/?req=doc&amp;base=RLAW273&amp;n=62365&amp;dst=100006" TargetMode="External"/><Relationship Id="rId38" Type="http://schemas.openxmlformats.org/officeDocument/2006/relationships/hyperlink" Target="https://login.consultant.ru/link/?req=doc&amp;base=RLAW273&amp;n=78542&amp;dst=100048" TargetMode="External"/><Relationship Id="rId46" Type="http://schemas.openxmlformats.org/officeDocument/2006/relationships/hyperlink" Target="https://login.consultant.ru/link/?req=doc&amp;base=RLAW273&amp;n=78542&amp;dst=100029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login.consultant.ru/link/?req=doc&amp;base=RLAW273&amp;n=54911&amp;dst=100022" TargetMode="External"/><Relationship Id="rId20" Type="http://schemas.openxmlformats.org/officeDocument/2006/relationships/hyperlink" Target="https://login.consultant.ru/link/?req=doc&amp;base=RLAW273&amp;n=59813&amp;dst=100005" TargetMode="External"/><Relationship Id="rId29" Type="http://schemas.openxmlformats.org/officeDocument/2006/relationships/hyperlink" Target="https://login.consultant.ru/link/?req=doc&amp;base=RLAW273&amp;n=78542&amp;dst=100029" TargetMode="External"/><Relationship Id="rId41" Type="http://schemas.openxmlformats.org/officeDocument/2006/relationships/hyperlink" Target="https://login.consultant.ru/link/?req=doc&amp;base=RLAW273&amp;n=78542&amp;dst=100029" TargetMode="External"/><Relationship Id="rId1" Type="http://schemas.openxmlformats.org/officeDocument/2006/relationships/styles" Target="styles.xml"/><Relationship Id="rId6" Type="http://schemas.openxmlformats.org/officeDocument/2006/relationships/hyperlink" Target="https://login.consultant.ru/link/?req=doc&amp;base=RLAW273&amp;n=62365&amp;dst=100005" TargetMode="External"/><Relationship Id="rId11" Type="http://schemas.openxmlformats.org/officeDocument/2006/relationships/hyperlink" Target="https://login.consultant.ru/link/?req=doc&amp;base=RLAW273&amp;n=21118" TargetMode="External"/><Relationship Id="rId24" Type="http://schemas.openxmlformats.org/officeDocument/2006/relationships/hyperlink" Target="https://login.consultant.ru/link/?req=doc&amp;base=RLAW273&amp;n=59993" TargetMode="External"/><Relationship Id="rId32" Type="http://schemas.openxmlformats.org/officeDocument/2006/relationships/hyperlink" Target="https://login.consultant.ru/link/?req=doc&amp;base=RLAW273&amp;n=78542&amp;dst=100035" TargetMode="External"/><Relationship Id="rId37" Type="http://schemas.openxmlformats.org/officeDocument/2006/relationships/hyperlink" Target="https://login.consultant.ru/link/?req=doc&amp;base=RLAW273&amp;n=78542&amp;dst=100046" TargetMode="External"/><Relationship Id="rId40" Type="http://schemas.openxmlformats.org/officeDocument/2006/relationships/hyperlink" Target="https://login.consultant.ru/link/?req=doc&amp;base=RLAW273&amp;n=78542&amp;dst=100050" TargetMode="External"/><Relationship Id="rId45" Type="http://schemas.openxmlformats.org/officeDocument/2006/relationships/hyperlink" Target="https://login.consultant.ru/link/?req=doc&amp;base=RLAW273&amp;n=78542&amp;dst=100029" TargetMode="External"/><Relationship Id="rId5" Type="http://schemas.openxmlformats.org/officeDocument/2006/relationships/hyperlink" Target="https://login.consultant.ru/link/?req=doc&amp;base=RLAW273&amp;n=59813&amp;dst=100005" TargetMode="External"/><Relationship Id="rId15" Type="http://schemas.openxmlformats.org/officeDocument/2006/relationships/hyperlink" Target="https://login.consultant.ru/link/?req=doc&amp;base=RLAW273&amp;n=54912&amp;dst=100016" TargetMode="External"/><Relationship Id="rId23" Type="http://schemas.openxmlformats.org/officeDocument/2006/relationships/hyperlink" Target="https://login.consultant.ru/link/?req=doc&amp;base=RLAW273&amp;n=78542&amp;dst=100026" TargetMode="External"/><Relationship Id="rId28" Type="http://schemas.openxmlformats.org/officeDocument/2006/relationships/hyperlink" Target="https://login.consultant.ru/link/?req=doc&amp;base=RLAW273&amp;n=78542&amp;dst=100029" TargetMode="External"/><Relationship Id="rId36" Type="http://schemas.openxmlformats.org/officeDocument/2006/relationships/hyperlink" Target="https://login.consultant.ru/link/?req=doc&amp;base=RLAW273&amp;n=62365&amp;dst=100019" TargetMode="External"/><Relationship Id="rId49" Type="http://schemas.openxmlformats.org/officeDocument/2006/relationships/hyperlink" Target="https://login.consultant.ru/link/?req=doc&amp;base=RLAW273&amp;n=78542&amp;dst=100029" TargetMode="External"/><Relationship Id="rId10" Type="http://schemas.openxmlformats.org/officeDocument/2006/relationships/hyperlink" Target="https://login.consultant.ru/link/?req=doc&amp;base=RLAW273&amp;n=49009" TargetMode="External"/><Relationship Id="rId19" Type="http://schemas.openxmlformats.org/officeDocument/2006/relationships/hyperlink" Target="https://login.consultant.ru/link/?req=doc&amp;base=RLAW273&amp;n=78542&amp;dst=100023" TargetMode="External"/><Relationship Id="rId31" Type="http://schemas.openxmlformats.org/officeDocument/2006/relationships/hyperlink" Target="https://login.consultant.ru/link/?req=doc&amp;base=RLAW273&amp;n=78542&amp;dst=100033" TargetMode="External"/><Relationship Id="rId44" Type="http://schemas.openxmlformats.org/officeDocument/2006/relationships/hyperlink" Target="https://login.consultant.ru/link/?req=doc&amp;base=RLAW273&amp;n=78542&amp;dst=100029" TargetMode="External"/><Relationship Id="rId52" Type="http://schemas.openxmlformats.org/officeDocument/2006/relationships/theme" Target="theme/theme1.xml"/><Relationship Id="rId4" Type="http://schemas.openxmlformats.org/officeDocument/2006/relationships/hyperlink" Target="https://www.consultant.ru" TargetMode="External"/><Relationship Id="rId9" Type="http://schemas.openxmlformats.org/officeDocument/2006/relationships/hyperlink" Target="https://login.consultant.ru/link/?req=doc&amp;base=RLAW273&amp;n=78542&amp;dst=100022" TargetMode="External"/><Relationship Id="rId14" Type="http://schemas.openxmlformats.org/officeDocument/2006/relationships/hyperlink" Target="https://login.consultant.ru/link/?req=doc&amp;base=RLAW273&amp;n=54913&amp;dst=100012" TargetMode="External"/><Relationship Id="rId22" Type="http://schemas.openxmlformats.org/officeDocument/2006/relationships/hyperlink" Target="https://login.consultant.ru/link/?req=doc&amp;base=RLAW273&amp;n=78542&amp;dst=100024" TargetMode="External"/><Relationship Id="rId27" Type="http://schemas.openxmlformats.org/officeDocument/2006/relationships/hyperlink" Target="https://login.consultant.ru/link/?req=doc&amp;base=RLAW273&amp;n=78542&amp;dst=100030" TargetMode="External"/><Relationship Id="rId30" Type="http://schemas.openxmlformats.org/officeDocument/2006/relationships/hyperlink" Target="https://login.consultant.ru/link/?req=doc&amp;base=RZR&amp;n=502260&amp;dst=31" TargetMode="External"/><Relationship Id="rId35" Type="http://schemas.openxmlformats.org/officeDocument/2006/relationships/hyperlink" Target="https://login.consultant.ru/link/?req=doc&amp;base=RLAW273&amp;n=78542&amp;dst=100044" TargetMode="External"/><Relationship Id="rId43" Type="http://schemas.openxmlformats.org/officeDocument/2006/relationships/hyperlink" Target="https://login.consultant.ru/link/?req=doc&amp;base=RLAW273&amp;n=78542&amp;dst=100029" TargetMode="External"/><Relationship Id="rId48" Type="http://schemas.openxmlformats.org/officeDocument/2006/relationships/hyperlink" Target="https://login.consultant.ru/link/?req=doc&amp;base=RLAW273&amp;n=59813&amp;dst=100014" TargetMode="External"/><Relationship Id="rId8" Type="http://schemas.openxmlformats.org/officeDocument/2006/relationships/hyperlink" Target="https://login.consultant.ru/link/?req=doc&amp;base=RZR&amp;n=495137&amp;dst=167" TargetMode="External"/><Relationship Id="rId51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9</Pages>
  <Words>4485</Words>
  <Characters>25565</Characters>
  <Application>Microsoft Office Word</Application>
  <DocSecurity>0</DocSecurity>
  <Lines>213</Lines>
  <Paragraphs>59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29991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ksp_priem</dc:creator>
  <cp:keywords/>
  <dc:description/>
  <cp:lastModifiedBy>ksp_priem</cp:lastModifiedBy>
  <cp:revision>1</cp:revision>
  <dcterms:created xsi:type="dcterms:W3CDTF">2025-10-22T12:20:00Z</dcterms:created>
  <dcterms:modified xsi:type="dcterms:W3CDTF">2025-10-22T12:20:00Z</dcterms:modified>
</cp:coreProperties>
</file>